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1C1F" w14:textId="650FDF67" w:rsidR="00E36C54" w:rsidRDefault="00E36C54" w:rsidP="00E36C54">
      <w:pPr>
        <w:spacing w:after="0"/>
        <w:jc w:val="both"/>
        <w:rPr>
          <w:rFonts w:ascii="Times New Roman" w:eastAsia="Times New Roman" w:hAnsi="Times New Roman" w:cs="Times New Roman"/>
          <w:sz w:val="26"/>
          <w:szCs w:val="26"/>
        </w:rPr>
      </w:pPr>
      <w:r>
        <w:rPr>
          <w:noProof/>
        </w:rPr>
        <w:drawing>
          <wp:inline distT="0" distB="0" distL="0" distR="0" wp14:anchorId="2CE0E000" wp14:editId="333F9819">
            <wp:extent cx="5781675" cy="83534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603" t="1223" r="1068" b="1260"/>
                    <a:stretch/>
                  </pic:blipFill>
                  <pic:spPr bwMode="auto">
                    <a:xfrm>
                      <a:off x="0" y="0"/>
                      <a:ext cx="5781675" cy="8353425"/>
                    </a:xfrm>
                    <a:prstGeom prst="rect">
                      <a:avLst/>
                    </a:prstGeom>
                    <a:noFill/>
                    <a:ln>
                      <a:noFill/>
                    </a:ln>
                    <a:extLst>
                      <a:ext uri="{53640926-AAD7-44D8-BBD7-CCE9431645EC}">
                        <a14:shadowObscured xmlns:a14="http://schemas.microsoft.com/office/drawing/2010/main"/>
                      </a:ext>
                    </a:extLst>
                  </pic:spPr>
                </pic:pic>
              </a:graphicData>
            </a:graphic>
          </wp:inline>
        </w:drawing>
      </w:r>
    </w:p>
    <w:p w14:paraId="01099B52" w14:textId="77777777" w:rsidR="00E36C54" w:rsidRDefault="00E36C54" w:rsidP="00F12A71">
      <w:pPr>
        <w:spacing w:after="0"/>
        <w:ind w:firstLine="709"/>
        <w:jc w:val="both"/>
        <w:rPr>
          <w:rFonts w:ascii="Times New Roman" w:eastAsia="Times New Roman" w:hAnsi="Times New Roman" w:cs="Times New Roman"/>
          <w:sz w:val="26"/>
          <w:szCs w:val="26"/>
        </w:rPr>
      </w:pPr>
    </w:p>
    <w:p w14:paraId="356DA17B" w14:textId="77777777" w:rsidR="00E36C54" w:rsidRDefault="00E36C54" w:rsidP="00F12A71">
      <w:pPr>
        <w:spacing w:after="0"/>
        <w:ind w:firstLine="709"/>
        <w:jc w:val="both"/>
        <w:rPr>
          <w:rFonts w:ascii="Times New Roman" w:eastAsia="Times New Roman" w:hAnsi="Times New Roman" w:cs="Times New Roman"/>
          <w:sz w:val="26"/>
          <w:szCs w:val="26"/>
        </w:rPr>
      </w:pPr>
    </w:p>
    <w:p w14:paraId="1B582047" w14:textId="77777777" w:rsidR="00E36C54" w:rsidRDefault="00E36C54" w:rsidP="00F12A71">
      <w:pPr>
        <w:spacing w:after="0"/>
        <w:ind w:firstLine="709"/>
        <w:jc w:val="both"/>
        <w:rPr>
          <w:rFonts w:ascii="Times New Roman" w:eastAsia="Times New Roman" w:hAnsi="Times New Roman" w:cs="Times New Roman"/>
          <w:sz w:val="26"/>
          <w:szCs w:val="26"/>
        </w:rPr>
      </w:pPr>
    </w:p>
    <w:p w14:paraId="539A293A" w14:textId="77777777" w:rsidR="00E36C54" w:rsidRDefault="00E36C54" w:rsidP="00F12A71">
      <w:pPr>
        <w:spacing w:after="0"/>
        <w:ind w:firstLine="709"/>
        <w:jc w:val="both"/>
        <w:rPr>
          <w:rFonts w:ascii="Times New Roman" w:eastAsia="Times New Roman" w:hAnsi="Times New Roman" w:cs="Times New Roman"/>
          <w:sz w:val="26"/>
          <w:szCs w:val="26"/>
        </w:rPr>
      </w:pPr>
    </w:p>
    <w:p w14:paraId="179465B6" w14:textId="2F9D3184" w:rsidR="00F12A71" w:rsidRPr="00F12A71" w:rsidRDefault="00F12A71" w:rsidP="00F12A71">
      <w:pPr>
        <w:spacing w:after="0"/>
        <w:ind w:firstLine="709"/>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lastRenderedPageBreak/>
        <w:t xml:space="preserve">Методические указания </w:t>
      </w:r>
      <w:r w:rsidR="00E36C54" w:rsidRPr="00F12A71">
        <w:rPr>
          <w:rFonts w:ascii="Times New Roman" w:eastAsia="Times New Roman" w:hAnsi="Times New Roman" w:cs="Times New Roman"/>
          <w:sz w:val="26"/>
          <w:szCs w:val="26"/>
        </w:rPr>
        <w:t>разработаны на</w:t>
      </w:r>
      <w:r w:rsidRPr="00F12A71">
        <w:rPr>
          <w:rFonts w:ascii="Times New Roman" w:eastAsia="Times New Roman" w:hAnsi="Times New Roman" w:cs="Times New Roman"/>
          <w:sz w:val="26"/>
          <w:szCs w:val="26"/>
        </w:rPr>
        <w:t xml:space="preserve"> основе:</w:t>
      </w:r>
    </w:p>
    <w:p w14:paraId="68603022" w14:textId="77777777" w:rsidR="00F12A71" w:rsidRPr="00F12A71" w:rsidRDefault="00F12A71" w:rsidP="00F12A71">
      <w:pPr>
        <w:ind w:firstLine="567"/>
        <w:jc w:val="both"/>
        <w:rPr>
          <w:rFonts w:ascii="Times New Roman" w:eastAsia="Calibri" w:hAnsi="Times New Roman" w:cs="Times New Roman"/>
          <w:sz w:val="26"/>
          <w:szCs w:val="26"/>
          <w:lang w:eastAsia="en-US"/>
        </w:rPr>
      </w:pPr>
      <w:r w:rsidRPr="00F12A71">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F12A71">
        <w:rPr>
          <w:rFonts w:ascii="Times New Roman" w:eastAsia="Calibri" w:hAnsi="Times New Roman" w:cs="Times New Roman"/>
          <w:b/>
          <w:sz w:val="26"/>
          <w:szCs w:val="26"/>
          <w:lang w:eastAsia="en-US"/>
        </w:rPr>
        <w:t xml:space="preserve"> </w:t>
      </w:r>
      <w:r w:rsidRPr="00F12A71">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F12A71">
        <w:rPr>
          <w:rFonts w:ascii="Times New Roman" w:eastAsia="Calibri" w:hAnsi="Times New Roman" w:cs="Times New Roman"/>
          <w:sz w:val="26"/>
          <w:szCs w:val="26"/>
          <w:lang w:eastAsia="en-US"/>
        </w:rPr>
        <w:t>утвержденный приказом Минобрнауки России от</w:t>
      </w:r>
      <w:r w:rsidRPr="00F12A71">
        <w:rPr>
          <w:rFonts w:ascii="Times New Roman" w:eastAsia="Calibri" w:hAnsi="Times New Roman" w:cs="Times New Roman"/>
          <w:bCs/>
          <w:sz w:val="26"/>
          <w:szCs w:val="26"/>
        </w:rPr>
        <w:t xml:space="preserve"> 18 апреля 2014 года №348</w:t>
      </w:r>
      <w:r w:rsidRPr="00F12A71">
        <w:rPr>
          <w:rFonts w:ascii="Times New Roman" w:eastAsia="Calibri" w:hAnsi="Times New Roman" w:cs="Times New Roman"/>
          <w:sz w:val="26"/>
          <w:szCs w:val="26"/>
          <w:lang w:eastAsia="en-US"/>
        </w:rPr>
        <w:t>,</w:t>
      </w:r>
      <w:r w:rsidRPr="00F12A71">
        <w:rPr>
          <w:rFonts w:ascii="Times New Roman" w:eastAsia="Calibri" w:hAnsi="Times New Roman" w:cs="Times New Roman"/>
          <w:bCs/>
          <w:sz w:val="26"/>
          <w:szCs w:val="26"/>
          <w:lang w:bidi="ru-RU"/>
        </w:rPr>
        <w:t xml:space="preserve"> </w:t>
      </w:r>
      <w:r w:rsidRPr="00F12A71">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4D23645D" w14:textId="77777777" w:rsidR="00F12A71" w:rsidRPr="00F12A71" w:rsidRDefault="00F12A71" w:rsidP="00F12A71">
      <w:pPr>
        <w:ind w:firstLine="56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F12A71">
        <w:rPr>
          <w:rFonts w:ascii="Times New Roman" w:eastAsia="Calibri" w:hAnsi="Times New Roman" w:cs="Times New Roman"/>
          <w:b/>
          <w:sz w:val="26"/>
          <w:szCs w:val="26"/>
          <w:lang w:eastAsia="en-US"/>
        </w:rPr>
        <w:t xml:space="preserve"> </w:t>
      </w:r>
      <w:r w:rsidRPr="00F12A71">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F12A71">
        <w:rPr>
          <w:rFonts w:ascii="Times New Roman" w:eastAsia="Calibri" w:hAnsi="Times New Roman" w:cs="Times New Roman"/>
          <w:sz w:val="26"/>
          <w:szCs w:val="26"/>
          <w:lang w:eastAsia="en-US"/>
        </w:rPr>
        <w:t>,2020г;</w:t>
      </w:r>
    </w:p>
    <w:p w14:paraId="61CE1FB8" w14:textId="77777777" w:rsidR="00F12A71" w:rsidRPr="00F12A71" w:rsidRDefault="00F12A71" w:rsidP="00F12A71">
      <w:pPr>
        <w:ind w:firstLine="567"/>
        <w:jc w:val="both"/>
        <w:rPr>
          <w:rFonts w:ascii="Times New Roman" w:eastAsia="Calibri" w:hAnsi="Times New Roman" w:cs="Times New Roman"/>
          <w:sz w:val="26"/>
          <w:szCs w:val="26"/>
        </w:rPr>
      </w:pPr>
      <w:r w:rsidRPr="00F12A71">
        <w:rPr>
          <w:rFonts w:ascii="Times New Roman" w:eastAsia="Calibri" w:hAnsi="Times New Roman" w:cs="Times New Roman"/>
          <w:sz w:val="26"/>
          <w:szCs w:val="26"/>
          <w:lang w:eastAsia="en-US"/>
        </w:rPr>
        <w:t xml:space="preserve">-рабочей программы учебной дисциплины </w:t>
      </w:r>
      <w:r w:rsidRPr="00F12A71">
        <w:rPr>
          <w:rFonts w:ascii="Times New Roman" w:eastAsia="Calibri" w:hAnsi="Times New Roman" w:cs="Times New Roman"/>
          <w:bCs/>
          <w:sz w:val="26"/>
          <w:szCs w:val="26"/>
          <w:lang w:bidi="ru-RU"/>
        </w:rPr>
        <w:t>ОП.03 Техническая механика</w:t>
      </w:r>
      <w:r w:rsidRPr="00F12A71">
        <w:rPr>
          <w:rFonts w:ascii="Times New Roman" w:eastAsia="Calibri" w:hAnsi="Times New Roman" w:cs="Times New Roman"/>
          <w:sz w:val="26"/>
          <w:szCs w:val="26"/>
        </w:rPr>
        <w:t>,2020г.</w:t>
      </w:r>
    </w:p>
    <w:p w14:paraId="00ECE775" w14:textId="77777777" w:rsidR="0069700D" w:rsidRPr="00F12A71" w:rsidRDefault="00CB3B0F" w:rsidP="00CB3B0F">
      <w:pPr>
        <w:spacing w:after="0"/>
        <w:jc w:val="both"/>
        <w:rPr>
          <w:rFonts w:ascii="Times New Roman" w:hAnsi="Times New Roman" w:cs="Times New Roman"/>
          <w:b/>
          <w:sz w:val="26"/>
          <w:szCs w:val="26"/>
        </w:rPr>
      </w:pPr>
      <w:r w:rsidRPr="00F12A71">
        <w:rPr>
          <w:rFonts w:ascii="Times New Roman" w:hAnsi="Times New Roman" w:cs="Times New Roman"/>
          <w:sz w:val="26"/>
          <w:szCs w:val="26"/>
        </w:rPr>
        <w:t>-</w:t>
      </w:r>
      <w:r w:rsidR="00395412" w:rsidRPr="00F12A71">
        <w:rPr>
          <w:rFonts w:ascii="Times New Roman" w:hAnsi="Times New Roman" w:cs="Times New Roman"/>
          <w:sz w:val="26"/>
          <w:szCs w:val="26"/>
        </w:rPr>
        <w:t>рабочей программы учебной дисциплины ОП.03 Техническая механика</w:t>
      </w:r>
      <w:r w:rsidR="000B7498" w:rsidRPr="00F12A71">
        <w:rPr>
          <w:rFonts w:ascii="Times New Roman" w:hAnsi="Times New Roman" w:cs="Times New Roman"/>
          <w:sz w:val="26"/>
          <w:szCs w:val="26"/>
        </w:rPr>
        <w:t>,2020г.</w:t>
      </w:r>
    </w:p>
    <w:p w14:paraId="1B781BBE" w14:textId="77777777" w:rsidR="0069700D" w:rsidRPr="00F12A71" w:rsidRDefault="0069700D" w:rsidP="0069700D">
      <w:pPr>
        <w:jc w:val="both"/>
        <w:rPr>
          <w:rFonts w:ascii="Times New Roman" w:hAnsi="Times New Roman" w:cs="Times New Roman"/>
          <w:bCs/>
          <w:sz w:val="26"/>
          <w:szCs w:val="26"/>
        </w:rPr>
      </w:pPr>
      <w:r w:rsidRPr="00F12A71">
        <w:rPr>
          <w:rFonts w:ascii="Times New Roman" w:hAnsi="Times New Roman" w:cs="Times New Roman"/>
          <w:bCs/>
          <w:sz w:val="26"/>
          <w:szCs w:val="26"/>
        </w:rPr>
        <w:t>Разработчик преподаватель – Низамутдинов Р.Ф</w:t>
      </w:r>
    </w:p>
    <w:p w14:paraId="69CD1041" w14:textId="77777777" w:rsidR="0069700D" w:rsidRPr="00F12A71" w:rsidRDefault="0069700D" w:rsidP="0069700D">
      <w:pPr>
        <w:jc w:val="both"/>
        <w:rPr>
          <w:rFonts w:ascii="Times New Roman" w:hAnsi="Times New Roman" w:cs="Times New Roman"/>
          <w:bCs/>
          <w:sz w:val="26"/>
          <w:szCs w:val="26"/>
        </w:rPr>
      </w:pPr>
      <w:r w:rsidRPr="00F12A71">
        <w:rPr>
          <w:rFonts w:ascii="Times New Roman" w:hAnsi="Times New Roman" w:cs="Times New Roman"/>
          <w:bCs/>
          <w:sz w:val="26"/>
          <w:szCs w:val="26"/>
        </w:rPr>
        <w:t>Организация – разработчик  – ГАПОУ «Казанский политехнический колледж»</w:t>
      </w:r>
    </w:p>
    <w:p w14:paraId="7AF576D9" w14:textId="77777777" w:rsidR="0069700D" w:rsidRPr="00F12A71" w:rsidRDefault="0069700D" w:rsidP="0069700D">
      <w:pPr>
        <w:jc w:val="both"/>
        <w:rPr>
          <w:rFonts w:ascii="Times New Roman" w:hAnsi="Times New Roman" w:cs="Times New Roman"/>
          <w:bCs/>
          <w:sz w:val="26"/>
          <w:szCs w:val="26"/>
        </w:rPr>
      </w:pPr>
    </w:p>
    <w:p w14:paraId="35DD5446" w14:textId="77777777" w:rsidR="0069700D" w:rsidRPr="00F12A71" w:rsidRDefault="0069700D" w:rsidP="0069700D">
      <w:pPr>
        <w:jc w:val="both"/>
        <w:rPr>
          <w:rFonts w:ascii="Times New Roman" w:hAnsi="Times New Roman" w:cs="Times New Roman"/>
          <w:bCs/>
          <w:sz w:val="26"/>
          <w:szCs w:val="26"/>
        </w:rPr>
      </w:pPr>
    </w:p>
    <w:p w14:paraId="06F6DB92" w14:textId="77777777" w:rsidR="0069700D" w:rsidRPr="00F12A71"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47523739" w14:textId="77777777" w:rsidR="0069700D" w:rsidRPr="00F12A71"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381D4E9D" w14:textId="77777777" w:rsidR="0069700D" w:rsidRPr="00F12A71"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575DACC2" w14:textId="77777777" w:rsidR="0069700D" w:rsidRPr="00F12A71"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3FB97282" w14:textId="77777777" w:rsidR="0069700D" w:rsidRPr="00F12A71"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486AAB82" w14:textId="77777777" w:rsidR="00395412" w:rsidRPr="00F12A71"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3F42829A" w14:textId="77777777" w:rsidR="00395412" w:rsidRPr="00F12A71"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759928C1" w14:textId="77777777" w:rsidR="00395412" w:rsidRPr="00F12A71"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0FBD7A03"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72FE8F57"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3B7102A2" w14:textId="77777777" w:rsidR="00721437" w:rsidRPr="00F12A71" w:rsidRDefault="00721437" w:rsidP="00F12A71">
      <w:pPr>
        <w:shd w:val="clear" w:color="auto" w:fill="FFFFFF"/>
        <w:spacing w:after="100" w:afterAutospacing="1" w:line="360" w:lineRule="atLeast"/>
        <w:rPr>
          <w:rFonts w:ascii="Times New Roman" w:eastAsia="Times New Roman" w:hAnsi="Times New Roman" w:cs="Times New Roman"/>
          <w:color w:val="111115"/>
          <w:sz w:val="26"/>
          <w:szCs w:val="26"/>
          <w:bdr w:val="none" w:sz="0" w:space="0" w:color="auto" w:frame="1"/>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eastAsiaTheme="minorHAnsi"/>
          <w:b w:val="0"/>
          <w:bCs w:val="0"/>
        </w:rPr>
      </w:sdtEndPr>
      <w:sdtContent>
        <w:p w14:paraId="797EDBD0" w14:textId="77777777" w:rsidR="00721437" w:rsidRPr="00F12A71" w:rsidRDefault="00721437" w:rsidP="00721437">
          <w:pPr>
            <w:pStyle w:val="af"/>
            <w:spacing w:before="0"/>
            <w:contextualSpacing/>
            <w:jc w:val="center"/>
            <w:rPr>
              <w:rFonts w:ascii="Times New Roman" w:hAnsi="Times New Roman" w:cs="Times New Roman"/>
              <w:color w:val="auto"/>
              <w:sz w:val="26"/>
              <w:szCs w:val="26"/>
            </w:rPr>
          </w:pPr>
          <w:r w:rsidRPr="00F12A71">
            <w:rPr>
              <w:rFonts w:ascii="Times New Roman" w:hAnsi="Times New Roman" w:cs="Times New Roman"/>
              <w:color w:val="auto"/>
              <w:sz w:val="26"/>
              <w:szCs w:val="26"/>
            </w:rPr>
            <w:t>СОДЕРЖАНИЕ</w:t>
          </w:r>
        </w:p>
        <w:p w14:paraId="12C3A809" w14:textId="77777777" w:rsidR="00721437" w:rsidRPr="00F12A71" w:rsidRDefault="00721437" w:rsidP="00721437">
          <w:pPr>
            <w:spacing w:after="0"/>
            <w:jc w:val="both"/>
            <w:rPr>
              <w:rFonts w:ascii="Times New Roman" w:hAnsi="Times New Roman" w:cs="Times New Roman"/>
              <w:sz w:val="26"/>
              <w:szCs w:val="26"/>
            </w:rPr>
          </w:pPr>
        </w:p>
        <w:p w14:paraId="77122347" w14:textId="77777777" w:rsidR="00721437" w:rsidRPr="00F12A71" w:rsidRDefault="00721437" w:rsidP="00721437">
          <w:pPr>
            <w:pStyle w:val="12"/>
            <w:numPr>
              <w:ilvl w:val="0"/>
              <w:numId w:val="15"/>
            </w:numPr>
            <w:tabs>
              <w:tab w:val="left" w:pos="567"/>
            </w:tabs>
            <w:spacing w:after="0"/>
            <w:ind w:left="0" w:firstLine="0"/>
            <w:contextualSpacing/>
            <w:jc w:val="both"/>
            <w:rPr>
              <w:sz w:val="26"/>
              <w:szCs w:val="26"/>
            </w:rPr>
          </w:pPr>
          <w:r w:rsidRPr="00F12A71">
            <w:rPr>
              <w:sz w:val="26"/>
              <w:szCs w:val="26"/>
            </w:rPr>
            <w:t>Пояснительная записка</w:t>
          </w:r>
        </w:p>
        <w:p w14:paraId="0DE05BF9" w14:textId="77777777" w:rsidR="00721437" w:rsidRPr="00F12A71" w:rsidRDefault="00721437" w:rsidP="00721437">
          <w:pPr>
            <w:pStyle w:val="23"/>
            <w:numPr>
              <w:ilvl w:val="0"/>
              <w:numId w:val="15"/>
            </w:numPr>
            <w:tabs>
              <w:tab w:val="left" w:pos="567"/>
            </w:tabs>
            <w:spacing w:after="0"/>
            <w:ind w:left="0" w:firstLine="0"/>
            <w:contextualSpacing/>
            <w:jc w:val="both"/>
            <w:rPr>
              <w:rFonts w:ascii="Times New Roman" w:hAnsi="Times New Roman" w:cs="Times New Roman"/>
              <w:sz w:val="26"/>
              <w:szCs w:val="26"/>
            </w:rPr>
          </w:pPr>
          <w:r w:rsidRPr="00F12A71">
            <w:rPr>
              <w:rFonts w:ascii="Times New Roman" w:hAnsi="Times New Roman" w:cs="Times New Roman"/>
              <w:sz w:val="26"/>
              <w:szCs w:val="26"/>
            </w:rPr>
            <w:t xml:space="preserve">Планирование </w:t>
          </w:r>
          <w:r w:rsidRPr="00F12A71">
            <w:rPr>
              <w:rFonts w:ascii="Times New Roman" w:hAnsi="Times New Roman" w:cs="Times New Roman"/>
              <w:bCs/>
              <w:sz w:val="26"/>
              <w:szCs w:val="26"/>
            </w:rPr>
            <w:t xml:space="preserve">внеаудиторной самостоятельной работы </w:t>
          </w:r>
        </w:p>
        <w:p w14:paraId="733518A0" w14:textId="77777777" w:rsidR="00721437" w:rsidRPr="00F12A71" w:rsidRDefault="00721437" w:rsidP="00721437">
          <w:pPr>
            <w:pStyle w:val="23"/>
            <w:numPr>
              <w:ilvl w:val="0"/>
              <w:numId w:val="15"/>
            </w:numPr>
            <w:tabs>
              <w:tab w:val="left" w:pos="567"/>
            </w:tabs>
            <w:spacing w:after="0"/>
            <w:ind w:left="0" w:firstLine="0"/>
            <w:contextualSpacing/>
            <w:jc w:val="both"/>
            <w:rPr>
              <w:rFonts w:ascii="Times New Roman" w:hAnsi="Times New Roman" w:cs="Times New Roman"/>
              <w:sz w:val="26"/>
              <w:szCs w:val="26"/>
            </w:rPr>
          </w:pPr>
          <w:r w:rsidRPr="00F12A71">
            <w:rPr>
              <w:rFonts w:ascii="Times New Roman" w:hAnsi="Times New Roman" w:cs="Times New Roman"/>
              <w:sz w:val="26"/>
              <w:szCs w:val="26"/>
            </w:rPr>
            <w:t>О</w:t>
          </w:r>
          <w:r w:rsidRPr="00F12A71">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56FEA2AB" w14:textId="77777777" w:rsidR="00721437" w:rsidRPr="00F12A71" w:rsidRDefault="00721437" w:rsidP="00721437">
          <w:pPr>
            <w:pStyle w:val="23"/>
            <w:numPr>
              <w:ilvl w:val="0"/>
              <w:numId w:val="15"/>
            </w:numPr>
            <w:tabs>
              <w:tab w:val="left" w:pos="567"/>
            </w:tabs>
            <w:spacing w:after="0"/>
            <w:ind w:left="0" w:firstLine="0"/>
            <w:contextualSpacing/>
            <w:jc w:val="both"/>
            <w:rPr>
              <w:rFonts w:ascii="Times New Roman" w:hAnsi="Times New Roman" w:cs="Times New Roman"/>
              <w:sz w:val="26"/>
              <w:szCs w:val="26"/>
            </w:rPr>
          </w:pPr>
          <w:r w:rsidRPr="00F12A71">
            <w:rPr>
              <w:rFonts w:ascii="Times New Roman" w:hAnsi="Times New Roman" w:cs="Times New Roman"/>
              <w:sz w:val="26"/>
              <w:szCs w:val="26"/>
            </w:rPr>
            <w:t xml:space="preserve">Критерии оценивания выполненных заданий  </w:t>
          </w:r>
        </w:p>
        <w:p w14:paraId="01B34D5F" w14:textId="77777777" w:rsidR="00721437" w:rsidRPr="00F12A71" w:rsidRDefault="00721437" w:rsidP="00721437">
          <w:pPr>
            <w:pStyle w:val="31"/>
            <w:spacing w:line="276" w:lineRule="auto"/>
            <w:ind w:left="567"/>
            <w:contextualSpacing/>
            <w:jc w:val="both"/>
            <w:rPr>
              <w:sz w:val="26"/>
              <w:szCs w:val="26"/>
            </w:rPr>
          </w:pPr>
          <w:r w:rsidRPr="00F12A71">
            <w:rPr>
              <w:bCs/>
              <w:sz w:val="26"/>
              <w:szCs w:val="26"/>
            </w:rPr>
            <w:t xml:space="preserve">4.1. Критерии оценивания реферата </w:t>
          </w:r>
        </w:p>
        <w:p w14:paraId="56ABE16B" w14:textId="77777777" w:rsidR="00721437" w:rsidRPr="00F12A71" w:rsidRDefault="00721437" w:rsidP="00721437">
          <w:pPr>
            <w:spacing w:after="0"/>
            <w:ind w:left="567"/>
            <w:jc w:val="both"/>
            <w:rPr>
              <w:rFonts w:ascii="Times New Roman" w:hAnsi="Times New Roman" w:cs="Times New Roman"/>
              <w:sz w:val="26"/>
              <w:szCs w:val="26"/>
            </w:rPr>
          </w:pPr>
          <w:r w:rsidRPr="00F12A71">
            <w:rPr>
              <w:rFonts w:ascii="Times New Roman" w:hAnsi="Times New Roman" w:cs="Times New Roman"/>
              <w:bCs/>
              <w:sz w:val="26"/>
              <w:szCs w:val="26"/>
            </w:rPr>
            <w:t>4.2. Критерии оценивания подготовки сообщений</w:t>
          </w:r>
        </w:p>
        <w:p w14:paraId="1AF3B0A6" w14:textId="77777777" w:rsidR="00721437" w:rsidRPr="00F12A71" w:rsidRDefault="00721437" w:rsidP="00721437">
          <w:pPr>
            <w:pStyle w:val="ad"/>
            <w:numPr>
              <w:ilvl w:val="0"/>
              <w:numId w:val="15"/>
            </w:numPr>
            <w:tabs>
              <w:tab w:val="left" w:pos="567"/>
            </w:tabs>
            <w:spacing w:after="0" w:line="276" w:lineRule="auto"/>
            <w:ind w:left="0" w:firstLine="0"/>
            <w:jc w:val="both"/>
            <w:rPr>
              <w:rFonts w:ascii="Times New Roman" w:hAnsi="Times New Roman" w:cs="Times New Roman"/>
              <w:sz w:val="26"/>
              <w:szCs w:val="26"/>
            </w:rPr>
          </w:pPr>
          <w:r w:rsidRPr="00F12A71">
            <w:rPr>
              <w:rFonts w:ascii="Times New Roman" w:hAnsi="Times New Roman" w:cs="Times New Roman"/>
              <w:sz w:val="26"/>
              <w:szCs w:val="26"/>
            </w:rPr>
            <w:t>Информационное обеспечение выполнения внеаудиторной самостоятельной работы</w:t>
          </w:r>
        </w:p>
        <w:p w14:paraId="11CC9491" w14:textId="77777777" w:rsidR="00721437" w:rsidRPr="00F12A71" w:rsidRDefault="00721437" w:rsidP="00721437">
          <w:pPr>
            <w:pStyle w:val="ad"/>
            <w:tabs>
              <w:tab w:val="left" w:pos="3405"/>
            </w:tabs>
            <w:spacing w:line="276" w:lineRule="auto"/>
            <w:ind w:left="0"/>
            <w:rPr>
              <w:rFonts w:ascii="Times New Roman" w:hAnsi="Times New Roman" w:cs="Times New Roman"/>
              <w:sz w:val="26"/>
              <w:szCs w:val="26"/>
              <w:lang w:eastAsia="ru-RU"/>
            </w:rPr>
          </w:pPr>
          <w:r w:rsidRPr="00F12A71">
            <w:rPr>
              <w:rFonts w:ascii="Times New Roman" w:hAnsi="Times New Roman" w:cs="Times New Roman"/>
              <w:sz w:val="26"/>
              <w:szCs w:val="26"/>
            </w:rPr>
            <w:t xml:space="preserve">Приложение 1 </w:t>
          </w:r>
        </w:p>
      </w:sdtContent>
    </w:sdt>
    <w:p w14:paraId="706C445B" w14:textId="77777777" w:rsidR="0069700D" w:rsidRPr="00F12A71"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0487546B"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56BE3C00"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5B10AF81"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2A29CA19"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203AD995"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0CB9DAF6"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5111BAD3"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303917FB"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1959BE2B"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22E14420"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36FF448F"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79F5FFFB" w14:textId="77777777" w:rsidR="00721437" w:rsidRPr="00F12A71"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6D6A3ECF" w14:textId="1337BFAE" w:rsidR="00721437" w:rsidRDefault="00721437"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5CC13945" w14:textId="7BBEFBB5" w:rsidR="00F12A71" w:rsidRDefault="00F12A71"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027F0403" w14:textId="77777777" w:rsidR="00F12A71" w:rsidRPr="00F12A71" w:rsidRDefault="00F12A71" w:rsidP="0069700D">
      <w:pPr>
        <w:shd w:val="clear" w:color="auto" w:fill="FFFFFF"/>
        <w:spacing w:after="100" w:afterAutospacing="1" w:line="360" w:lineRule="atLeast"/>
        <w:jc w:val="center"/>
        <w:rPr>
          <w:rFonts w:ascii="Times New Roman" w:eastAsia="Times New Roman" w:hAnsi="Times New Roman" w:cs="Times New Roman"/>
          <w:color w:val="111115"/>
          <w:sz w:val="26"/>
          <w:szCs w:val="26"/>
          <w:bdr w:val="none" w:sz="0" w:space="0" w:color="auto" w:frame="1"/>
        </w:rPr>
      </w:pPr>
    </w:p>
    <w:p w14:paraId="1FF88A81" w14:textId="77777777" w:rsidR="0069700D" w:rsidRPr="00F12A71" w:rsidRDefault="00721437" w:rsidP="00721437">
      <w:pPr>
        <w:tabs>
          <w:tab w:val="left" w:pos="284"/>
          <w:tab w:val="left" w:pos="851"/>
        </w:tabs>
        <w:spacing w:after="0" w:line="240" w:lineRule="auto"/>
        <w:rPr>
          <w:rFonts w:ascii="Times New Roman" w:hAnsi="Times New Roman"/>
          <w:b/>
          <w:sz w:val="26"/>
          <w:szCs w:val="26"/>
        </w:rPr>
      </w:pPr>
      <w:r w:rsidRPr="00F12A71">
        <w:rPr>
          <w:rFonts w:ascii="Times New Roman" w:hAnsi="Times New Roman"/>
          <w:b/>
          <w:bCs/>
          <w:sz w:val="26"/>
          <w:szCs w:val="26"/>
        </w:rPr>
        <w:lastRenderedPageBreak/>
        <w:t xml:space="preserve">                                                 1.</w:t>
      </w:r>
      <w:r w:rsidRPr="00F12A71">
        <w:rPr>
          <w:rFonts w:ascii="Times New Roman" w:hAnsi="Times New Roman"/>
          <w:b/>
          <w:sz w:val="26"/>
          <w:szCs w:val="26"/>
        </w:rPr>
        <w:t>Пояснительная записка</w:t>
      </w:r>
      <w:r w:rsidR="0069700D" w:rsidRPr="00F12A71">
        <w:rPr>
          <w:rFonts w:ascii="Times New Roman" w:eastAsia="Times New Roman" w:hAnsi="Times New Roman" w:cs="Times New Roman"/>
          <w:color w:val="111115"/>
          <w:sz w:val="26"/>
          <w:szCs w:val="26"/>
          <w:bdr w:val="none" w:sz="0" w:space="0" w:color="auto" w:frame="1"/>
        </w:rPr>
        <w:t> </w:t>
      </w:r>
    </w:p>
    <w:p w14:paraId="1CE641B8" w14:textId="77777777" w:rsidR="00395412" w:rsidRPr="00F12A71" w:rsidRDefault="00395412" w:rsidP="00721437">
      <w:pPr>
        <w:spacing w:after="0" w:line="240" w:lineRule="auto"/>
        <w:jc w:val="both"/>
        <w:rPr>
          <w:rFonts w:ascii="Times New Roman" w:hAnsi="Times New Roman" w:cs="Times New Roman"/>
          <w:b/>
          <w:sz w:val="26"/>
          <w:szCs w:val="26"/>
        </w:rPr>
      </w:pPr>
      <w:r w:rsidRPr="00F12A71">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F12A71">
        <w:rPr>
          <w:rFonts w:ascii="Times New Roman" w:hAnsi="Times New Roman" w:cs="Times New Roman"/>
          <w:sz w:val="26"/>
          <w:szCs w:val="26"/>
        </w:rPr>
        <w:t>ОП.03 Техническая механика</w:t>
      </w:r>
      <w:r w:rsidR="00F61A19" w:rsidRPr="00F12A71">
        <w:rPr>
          <w:rFonts w:ascii="Times New Roman" w:hAnsi="Times New Roman" w:cs="Times New Roman"/>
          <w:sz w:val="26"/>
          <w:szCs w:val="26"/>
        </w:rPr>
        <w:t xml:space="preserve"> </w:t>
      </w:r>
      <w:r w:rsidRPr="00F12A71">
        <w:rPr>
          <w:rFonts w:ascii="Times New Roman" w:hAnsi="Times New Roman"/>
          <w:sz w:val="26"/>
          <w:szCs w:val="26"/>
        </w:rPr>
        <w:t xml:space="preserve">разработаны с целью </w:t>
      </w:r>
      <w:r w:rsidRPr="00F12A71">
        <w:rPr>
          <w:rFonts w:ascii="Times New Roman" w:hAnsi="Times New Roman"/>
          <w:bCs/>
          <w:sz w:val="26"/>
          <w:szCs w:val="26"/>
        </w:rPr>
        <w:t xml:space="preserve">формирования у </w:t>
      </w:r>
      <w:r w:rsidRPr="00F12A71">
        <w:rPr>
          <w:rFonts w:ascii="Times New Roman" w:hAnsi="Times New Roman"/>
          <w:sz w:val="26"/>
          <w:szCs w:val="26"/>
        </w:rPr>
        <w:t>обучающихся</w:t>
      </w:r>
      <w:r w:rsidRPr="00F12A7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873F4ED" w14:textId="77777777" w:rsidR="00395412" w:rsidRPr="00F12A71" w:rsidRDefault="00395412" w:rsidP="00721437">
      <w:pPr>
        <w:spacing w:after="0" w:line="240" w:lineRule="auto"/>
        <w:ind w:firstLine="720"/>
        <w:jc w:val="both"/>
        <w:rPr>
          <w:rFonts w:ascii="Times New Roman" w:hAnsi="Times New Roman"/>
          <w:sz w:val="26"/>
          <w:szCs w:val="26"/>
        </w:rPr>
      </w:pPr>
      <w:r w:rsidRPr="00F12A71">
        <w:rPr>
          <w:rFonts w:ascii="Times New Roman" w:hAnsi="Times New Roman"/>
          <w:sz w:val="26"/>
          <w:szCs w:val="26"/>
        </w:rPr>
        <w:t>Для допуска к дифференцированному зачёту необходимо выполнение 70% занятий.</w:t>
      </w:r>
    </w:p>
    <w:p w14:paraId="23881412" w14:textId="77777777" w:rsidR="00C625BE" w:rsidRPr="00F12A71" w:rsidRDefault="00C625BE" w:rsidP="00C625BE">
      <w:pPr>
        <w:widowControl w:val="0"/>
        <w:spacing w:after="0" w:line="240" w:lineRule="auto"/>
        <w:ind w:firstLine="709"/>
        <w:jc w:val="both"/>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F12A71">
        <w:rPr>
          <w:rFonts w:ascii="Times New Roman" w:eastAsia="Calibri" w:hAnsi="Times New Roman" w:cs="Times New Roman"/>
          <w:b/>
          <w:bCs/>
          <w:sz w:val="26"/>
          <w:szCs w:val="26"/>
          <w:lang w:eastAsia="en-US"/>
        </w:rPr>
        <w:t>умения</w:t>
      </w:r>
      <w:r w:rsidRPr="00F12A71">
        <w:rPr>
          <w:rFonts w:ascii="Times New Roman" w:eastAsia="Calibri" w:hAnsi="Times New Roman" w:cs="Times New Roman"/>
          <w:bCs/>
          <w:sz w:val="26"/>
          <w:szCs w:val="26"/>
          <w:lang w:eastAsia="en-US"/>
        </w:rPr>
        <w:t>:</w:t>
      </w:r>
    </w:p>
    <w:p w14:paraId="3676C690" w14:textId="77777777" w:rsidR="00C625BE" w:rsidRPr="00F12A71" w:rsidRDefault="00C625BE" w:rsidP="00C625BE">
      <w:pPr>
        <w:spacing w:after="0"/>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xml:space="preserve">- производить расчеты механических передач и простейших сборочных единиц;  </w:t>
      </w:r>
    </w:p>
    <w:p w14:paraId="05AC5BDB" w14:textId="77777777" w:rsidR="00C625BE" w:rsidRPr="00F12A71" w:rsidRDefault="00C625BE" w:rsidP="00C625BE">
      <w:pPr>
        <w:spacing w:after="0"/>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xml:space="preserve">-читать кинематические схемы; </w:t>
      </w:r>
    </w:p>
    <w:p w14:paraId="404C965B" w14:textId="77777777" w:rsidR="00C625BE" w:rsidRPr="00F12A71" w:rsidRDefault="00C625BE" w:rsidP="00C625BE">
      <w:pPr>
        <w:spacing w:after="0"/>
        <w:jc w:val="both"/>
        <w:rPr>
          <w:rFonts w:ascii="Times New Roman" w:eastAsia="Times New Roman" w:hAnsi="Times New Roman" w:cs="Times New Roman"/>
          <w:i/>
          <w:sz w:val="26"/>
          <w:szCs w:val="26"/>
        </w:rPr>
      </w:pPr>
      <w:r w:rsidRPr="00F12A71">
        <w:rPr>
          <w:rFonts w:ascii="Times New Roman" w:eastAsia="Times New Roman" w:hAnsi="Times New Roman" w:cs="Times New Roman"/>
          <w:sz w:val="26"/>
          <w:szCs w:val="26"/>
        </w:rPr>
        <w:t>-определять напряжения в конструкционных элементах;</w:t>
      </w:r>
    </w:p>
    <w:p w14:paraId="55310AEE" w14:textId="77777777" w:rsidR="00C625BE" w:rsidRPr="00F12A71" w:rsidRDefault="00C625BE" w:rsidP="00C625BE">
      <w:pPr>
        <w:spacing w:after="0"/>
        <w:jc w:val="both"/>
        <w:rPr>
          <w:rFonts w:ascii="Times New Roman" w:eastAsia="Times New Roman" w:hAnsi="Times New Roman" w:cs="Times New Roman"/>
          <w:b/>
          <w:sz w:val="26"/>
          <w:szCs w:val="26"/>
        </w:rPr>
      </w:pPr>
      <w:r w:rsidRPr="00F12A71">
        <w:rPr>
          <w:rFonts w:ascii="Times New Roman" w:eastAsia="Times New Roman" w:hAnsi="Times New Roman" w:cs="Times New Roman"/>
          <w:b/>
          <w:sz w:val="26"/>
          <w:szCs w:val="26"/>
        </w:rPr>
        <w:t xml:space="preserve"> знания:</w:t>
      </w:r>
    </w:p>
    <w:p w14:paraId="557D3F8D" w14:textId="77777777" w:rsidR="00C625BE" w:rsidRPr="00F12A71" w:rsidRDefault="00C625BE" w:rsidP="00C625BE">
      <w:pPr>
        <w:spacing w:after="0"/>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основы технической механики;</w:t>
      </w:r>
    </w:p>
    <w:p w14:paraId="40FBDE10" w14:textId="77777777" w:rsidR="00C625BE" w:rsidRPr="00F12A71" w:rsidRDefault="00C625BE" w:rsidP="00C625BE">
      <w:pPr>
        <w:spacing w:after="0"/>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xml:space="preserve">- виды механизмов, их кинематические и динамические характеристики; </w:t>
      </w:r>
    </w:p>
    <w:p w14:paraId="1982DD7D" w14:textId="77777777" w:rsidR="00C625BE" w:rsidRPr="00F12A71" w:rsidRDefault="00C625BE" w:rsidP="00C625BE">
      <w:pPr>
        <w:spacing w:after="0"/>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методику расчета элементов конструкций на прочность, жесткость и устойчивость при различных видах деформации;</w:t>
      </w:r>
    </w:p>
    <w:p w14:paraId="4C77B770" w14:textId="77777777" w:rsidR="00C625BE" w:rsidRPr="00F12A71" w:rsidRDefault="00C625BE" w:rsidP="00C625BE">
      <w:pPr>
        <w:spacing w:after="0"/>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основы расчетов механических передач и простейших сборочных единиц общего назначения.</w:t>
      </w:r>
    </w:p>
    <w:p w14:paraId="27C511EA" w14:textId="77777777" w:rsidR="00F50706" w:rsidRPr="00F12A71" w:rsidRDefault="00F50706" w:rsidP="0059739B">
      <w:pPr>
        <w:spacing w:after="0" w:line="240" w:lineRule="auto"/>
        <w:contextualSpacing/>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Выполнение самостоятельных заданий обучающимся способствует  овладению следующими </w:t>
      </w:r>
      <w:r w:rsidRPr="00F12A71">
        <w:rPr>
          <w:rFonts w:ascii="Times New Roman" w:eastAsia="Calibri" w:hAnsi="Times New Roman" w:cs="Times New Roman"/>
          <w:b/>
          <w:bCs/>
          <w:i/>
          <w:iCs/>
          <w:sz w:val="26"/>
          <w:szCs w:val="26"/>
          <w:lang w:eastAsia="en-US"/>
        </w:rPr>
        <w:t>общими и профессиональными компетенциями</w:t>
      </w:r>
      <w:r w:rsidRPr="00F12A71">
        <w:rPr>
          <w:rFonts w:ascii="Times New Roman" w:eastAsia="Calibri" w:hAnsi="Times New Roman" w:cs="Times New Roman"/>
          <w:sz w:val="26"/>
          <w:szCs w:val="26"/>
          <w:lang w:eastAsia="en-US"/>
        </w:rPr>
        <w:t>:</w:t>
      </w:r>
    </w:p>
    <w:p w14:paraId="4E4D09C3" w14:textId="77777777" w:rsidR="00F50706" w:rsidRPr="00F12A71" w:rsidRDefault="00F50706" w:rsidP="00F50706">
      <w:pPr>
        <w:spacing w:after="0" w:line="240" w:lineRule="auto"/>
        <w:rPr>
          <w:rFonts w:ascii="Times New Roman" w:eastAsia="Calibri" w:hAnsi="Times New Roman" w:cs="Times New Roman"/>
          <w:sz w:val="26"/>
          <w:szCs w:val="26"/>
          <w:lang w:eastAsia="en-US"/>
        </w:rPr>
      </w:pPr>
    </w:p>
    <w:p w14:paraId="7C7C49D0" w14:textId="77777777" w:rsidR="00F50706" w:rsidRPr="00F12A71" w:rsidRDefault="00F50706" w:rsidP="00F50706">
      <w:pPr>
        <w:spacing w:after="0" w:line="240" w:lineRule="auto"/>
        <w:rPr>
          <w:rFonts w:ascii="Times New Roman" w:eastAsia="Times New Roman" w:hAnsi="Times New Roman" w:cs="Times New Roman"/>
          <w:sz w:val="26"/>
          <w:szCs w:val="26"/>
          <w:lang w:eastAsia="en-US"/>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F50706" w:rsidRPr="00F12A71" w14:paraId="7361CC5B" w14:textId="77777777" w:rsidTr="00F5070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728B7CF" w14:textId="77777777" w:rsidR="00F50706" w:rsidRPr="00F12A71" w:rsidRDefault="00F50706" w:rsidP="00F50706">
            <w:pPr>
              <w:ind w:left="470"/>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02054CC" w14:textId="77777777" w:rsidR="00F50706" w:rsidRPr="00F12A71" w:rsidRDefault="00F50706" w:rsidP="00F50706">
            <w:pPr>
              <w:ind w:left="470"/>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Наименование результата обучения</w:t>
            </w:r>
          </w:p>
        </w:tc>
      </w:tr>
      <w:tr w:rsidR="00F50706" w:rsidRPr="00F12A71" w14:paraId="2767BA13" w14:textId="77777777" w:rsidTr="00F5070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9E9AC62" w14:textId="77777777" w:rsidR="00F50706" w:rsidRPr="00F12A71" w:rsidRDefault="00F50706" w:rsidP="00F50706">
            <w:pPr>
              <w:spacing w:after="0"/>
              <w:ind w:left="470"/>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6486EE10" w14:textId="77777777" w:rsidR="00F50706" w:rsidRPr="00F12A71" w:rsidRDefault="00F50706" w:rsidP="00F50706">
            <w:pPr>
              <w:spacing w:after="0"/>
              <w:ind w:left="77"/>
              <w:jc w:val="both"/>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Понимать сущность и социальную значимость своей будущей профессии, проявлять к ней устойчивый интерес.</w:t>
            </w:r>
          </w:p>
        </w:tc>
      </w:tr>
      <w:tr w:rsidR="00F50706" w:rsidRPr="00F12A71" w14:paraId="3D876FCF" w14:textId="77777777" w:rsidTr="00F50706">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15A31B5" w14:textId="77777777" w:rsidR="00F50706" w:rsidRPr="00F12A71" w:rsidRDefault="00F50706" w:rsidP="00F50706">
            <w:pPr>
              <w:spacing w:after="0"/>
              <w:ind w:left="470"/>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0C31DF8C" w14:textId="77777777" w:rsidR="00F50706" w:rsidRPr="00F12A71" w:rsidRDefault="00F50706" w:rsidP="00F50706">
            <w:pPr>
              <w:spacing w:after="0"/>
              <w:ind w:left="77"/>
              <w:jc w:val="both"/>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7059BBD3" w14:textId="77777777" w:rsidR="00F50706" w:rsidRPr="00F12A71" w:rsidRDefault="00F50706" w:rsidP="00F50706">
            <w:pPr>
              <w:spacing w:after="0"/>
              <w:ind w:left="470"/>
              <w:jc w:val="both"/>
              <w:rPr>
                <w:rFonts w:ascii="Times New Roman" w:eastAsia="Calibri" w:hAnsi="Times New Roman" w:cs="Times New Roman"/>
                <w:bCs/>
                <w:sz w:val="26"/>
                <w:szCs w:val="26"/>
                <w:lang w:eastAsia="en-US"/>
              </w:rPr>
            </w:pPr>
          </w:p>
        </w:tc>
      </w:tr>
      <w:tr w:rsidR="00F50706" w:rsidRPr="00F12A71" w14:paraId="522A4B59" w14:textId="77777777" w:rsidTr="00F50706">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FD9303E" w14:textId="77777777" w:rsidR="00F50706" w:rsidRPr="00F12A71" w:rsidRDefault="00F50706" w:rsidP="00F50706">
            <w:pPr>
              <w:spacing w:after="0"/>
              <w:ind w:left="470"/>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1A1C7E69" w14:textId="77777777" w:rsidR="00F50706" w:rsidRPr="00F12A71" w:rsidRDefault="00F50706" w:rsidP="00F50706">
            <w:pPr>
              <w:spacing w:after="0"/>
              <w:ind w:left="77"/>
              <w:jc w:val="both"/>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 xml:space="preserve"> Принимать решения в стандартных и нестандартных ситуациях и нести за них ответственность.</w:t>
            </w:r>
          </w:p>
        </w:tc>
      </w:tr>
      <w:tr w:rsidR="00F50706" w:rsidRPr="00F12A71" w14:paraId="4D645A82" w14:textId="77777777" w:rsidTr="00F50706">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3B9980EE" w14:textId="77777777" w:rsidR="00F50706" w:rsidRPr="00F12A71" w:rsidRDefault="00F50706" w:rsidP="00F50706">
            <w:pPr>
              <w:spacing w:after="0"/>
              <w:ind w:left="470"/>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AF3FE02" w14:textId="77777777" w:rsidR="00F50706" w:rsidRPr="00F12A71" w:rsidRDefault="00F50706" w:rsidP="00F50706">
            <w:pPr>
              <w:spacing w:after="0"/>
              <w:ind w:left="77"/>
              <w:jc w:val="both"/>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50706" w:rsidRPr="00F12A71" w14:paraId="7AA02190" w14:textId="77777777" w:rsidTr="00F50706">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DF10784" w14:textId="77777777" w:rsidR="00F50706" w:rsidRPr="00F12A71" w:rsidRDefault="00F50706" w:rsidP="00F50706">
            <w:pPr>
              <w:spacing w:after="0"/>
              <w:ind w:left="470"/>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2BA2812" w14:textId="77777777" w:rsidR="00F50706" w:rsidRPr="00F12A71" w:rsidRDefault="00F50706" w:rsidP="00F50706">
            <w:pPr>
              <w:spacing w:after="0"/>
              <w:ind w:left="77"/>
              <w:jc w:val="both"/>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 xml:space="preserve">Использовать информационно-коммуникационные технологии в профессиональной деятельности. </w:t>
            </w:r>
          </w:p>
        </w:tc>
      </w:tr>
      <w:tr w:rsidR="00F50706" w:rsidRPr="00F12A71" w14:paraId="67A94CFF" w14:textId="77777777" w:rsidTr="00F50706">
        <w:tc>
          <w:tcPr>
            <w:tcW w:w="1975" w:type="dxa"/>
            <w:tcBorders>
              <w:top w:val="single" w:sz="8" w:space="0" w:color="000000"/>
              <w:left w:val="single" w:sz="8" w:space="0" w:color="000000"/>
              <w:bottom w:val="single" w:sz="2" w:space="0" w:color="000000"/>
              <w:right w:val="single" w:sz="2" w:space="0" w:color="000000"/>
            </w:tcBorders>
            <w:hideMark/>
          </w:tcPr>
          <w:p w14:paraId="6C348825"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3657F6F1" w14:textId="77777777" w:rsidR="00F50706" w:rsidRPr="00F12A71" w:rsidRDefault="00F50706" w:rsidP="00F50706">
            <w:pPr>
              <w:spacing w:after="0"/>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Работать в коллективе и команде, эффективно общаться с коллегами, руководством, потребителями. </w:t>
            </w:r>
          </w:p>
        </w:tc>
      </w:tr>
      <w:tr w:rsidR="00F50706" w:rsidRPr="00F12A71" w14:paraId="473AEFD8"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64FBBD7C"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28A118A3" w14:textId="77777777" w:rsidR="00F50706" w:rsidRPr="00F12A71" w:rsidRDefault="00F50706" w:rsidP="00F50706">
            <w:pPr>
              <w:spacing w:after="0"/>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Брать на себя ответственность за работу членов команды </w:t>
            </w:r>
            <w:r w:rsidRPr="00F12A71">
              <w:rPr>
                <w:rFonts w:ascii="Times New Roman" w:eastAsia="Calibri" w:hAnsi="Times New Roman" w:cs="Times New Roman"/>
                <w:sz w:val="26"/>
                <w:szCs w:val="26"/>
                <w:lang w:eastAsia="en-US"/>
              </w:rPr>
              <w:lastRenderedPageBreak/>
              <w:t xml:space="preserve">(подчиненных), результат выполнения заданий. </w:t>
            </w:r>
          </w:p>
        </w:tc>
      </w:tr>
      <w:tr w:rsidR="00F50706" w:rsidRPr="00F12A71" w14:paraId="149D8DB7"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3B100803"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bCs/>
                <w:sz w:val="26"/>
                <w:szCs w:val="26"/>
                <w:lang w:eastAsia="en-US"/>
              </w:rPr>
              <w:lastRenderedPageBreak/>
              <w:t>ОК 8</w:t>
            </w:r>
          </w:p>
        </w:tc>
        <w:tc>
          <w:tcPr>
            <w:tcW w:w="8056" w:type="dxa"/>
            <w:tcBorders>
              <w:top w:val="single" w:sz="2" w:space="0" w:color="000000"/>
              <w:left w:val="single" w:sz="2" w:space="0" w:color="000000"/>
              <w:bottom w:val="single" w:sz="2" w:space="0" w:color="000000"/>
              <w:right w:val="single" w:sz="8" w:space="0" w:color="000000"/>
            </w:tcBorders>
            <w:hideMark/>
          </w:tcPr>
          <w:p w14:paraId="71102D0F" w14:textId="77777777" w:rsidR="00F50706" w:rsidRPr="00F12A71" w:rsidRDefault="00F50706" w:rsidP="00F50706">
            <w:pPr>
              <w:spacing w:after="0"/>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50706" w:rsidRPr="00F12A71" w14:paraId="0EE95B27"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7B52634B"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22B82ED5" w14:textId="77777777" w:rsidR="00F50706" w:rsidRPr="00F12A71" w:rsidRDefault="00F50706" w:rsidP="00F50706">
            <w:pPr>
              <w:spacing w:after="0"/>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 Ориентироваться в условиях частой смены технологий в профессиональной деятельности..</w:t>
            </w:r>
          </w:p>
        </w:tc>
      </w:tr>
      <w:tr w:rsidR="00F50706" w:rsidRPr="00F12A71" w14:paraId="34924CE9" w14:textId="77777777" w:rsidTr="00F50706">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295A9C5E"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142D9AA4" w14:textId="77777777" w:rsidR="00F50706" w:rsidRPr="00F12A71" w:rsidRDefault="00F50706" w:rsidP="00F50706">
            <w:pPr>
              <w:spacing w:after="0"/>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Осуществлять обслуживание и эксплуатацию холодильного оборудования (по отраслям).</w:t>
            </w:r>
          </w:p>
        </w:tc>
      </w:tr>
      <w:tr w:rsidR="00F50706" w:rsidRPr="00F12A71" w14:paraId="32244EC2"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6B9D5D7C"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0F184BE5" w14:textId="77777777" w:rsidR="00F50706" w:rsidRPr="00F12A71" w:rsidRDefault="00F50706" w:rsidP="00F50706">
            <w:pPr>
              <w:spacing w:after="0"/>
              <w:ind w:left="7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50706" w:rsidRPr="00F12A71" w14:paraId="57CF83F3"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35EE35A7"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0E8D24F5" w14:textId="77777777" w:rsidR="00F50706" w:rsidRPr="00F12A71" w:rsidRDefault="00F50706" w:rsidP="00F50706">
            <w:pPr>
              <w:spacing w:after="0"/>
              <w:ind w:left="7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Анализировать и оценивать режимы работы холодильного оборудования.</w:t>
            </w:r>
          </w:p>
        </w:tc>
      </w:tr>
      <w:tr w:rsidR="00F50706" w:rsidRPr="00F12A71" w14:paraId="1C2EAACF"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4F05DCEA"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2EF8DC78" w14:textId="77777777" w:rsidR="00F50706" w:rsidRPr="00F12A71" w:rsidRDefault="00F50706" w:rsidP="00F50706">
            <w:pPr>
              <w:spacing w:after="0"/>
              <w:ind w:left="7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Проводить работы по настройке и регулированию работы систем автоматизации холодильного оборудования.</w:t>
            </w:r>
          </w:p>
        </w:tc>
      </w:tr>
      <w:tr w:rsidR="00F50706" w:rsidRPr="00F12A71" w14:paraId="28AC1D89"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455B780D"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6119750B" w14:textId="77777777" w:rsidR="00F50706" w:rsidRPr="00F12A71" w:rsidRDefault="00F50706" w:rsidP="00F50706">
            <w:pPr>
              <w:spacing w:after="0"/>
              <w:ind w:left="7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50706" w:rsidRPr="00F12A71" w14:paraId="29BE6D71"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6DF5D1E1"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0A819F06" w14:textId="77777777" w:rsidR="00F50706" w:rsidRPr="00F12A71" w:rsidRDefault="00F50706" w:rsidP="00F50706">
            <w:pPr>
              <w:spacing w:after="0"/>
              <w:ind w:left="7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50706" w:rsidRPr="00F12A71" w14:paraId="0086784E"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09794DBD"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0DA7FC4B" w14:textId="77777777" w:rsidR="00F50706" w:rsidRPr="00F12A71" w:rsidRDefault="00F50706" w:rsidP="00F50706">
            <w:pPr>
              <w:spacing w:after="0"/>
              <w:ind w:left="7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Участвовать в организации и выполнять различные виды испытаний холодильного оборудования. </w:t>
            </w:r>
          </w:p>
        </w:tc>
      </w:tr>
      <w:tr w:rsidR="00F50706" w:rsidRPr="00F12A71" w14:paraId="2022C2B7" w14:textId="77777777" w:rsidTr="00F50706">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41C1FE82"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4A4DA794" w14:textId="77777777" w:rsidR="00F50706" w:rsidRPr="00F12A71" w:rsidRDefault="00F50706" w:rsidP="00F50706">
            <w:pPr>
              <w:spacing w:after="0"/>
              <w:ind w:left="7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Участие в планировании работы структурного подразделения для реализации производственной деятельности.</w:t>
            </w:r>
          </w:p>
        </w:tc>
      </w:tr>
      <w:tr w:rsidR="00F50706" w:rsidRPr="00F12A71" w14:paraId="513C2C39"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7094BA2C"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14B72612" w14:textId="77777777" w:rsidR="00F50706" w:rsidRPr="00F12A71" w:rsidRDefault="00F50706" w:rsidP="00F50706">
            <w:pPr>
              <w:spacing w:after="0"/>
              <w:ind w:left="7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Участие в руководстве работой структурного подразделения для реализации производственной деятельности.</w:t>
            </w:r>
          </w:p>
        </w:tc>
      </w:tr>
      <w:tr w:rsidR="00F50706" w:rsidRPr="00F12A71" w14:paraId="2D48CA98" w14:textId="77777777" w:rsidTr="00F50706">
        <w:tc>
          <w:tcPr>
            <w:tcW w:w="1975" w:type="dxa"/>
            <w:tcBorders>
              <w:top w:val="single" w:sz="2" w:space="0" w:color="000000"/>
              <w:left w:val="single" w:sz="8" w:space="0" w:color="000000"/>
              <w:bottom w:val="single" w:sz="2" w:space="0" w:color="000000"/>
              <w:right w:val="single" w:sz="2" w:space="0" w:color="000000"/>
            </w:tcBorders>
            <w:hideMark/>
          </w:tcPr>
          <w:p w14:paraId="0C795C94" w14:textId="77777777" w:rsidR="00F50706" w:rsidRPr="00F12A71" w:rsidRDefault="00F50706" w:rsidP="00F50706">
            <w:pPr>
              <w:spacing w:after="0"/>
              <w:ind w:left="470"/>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26E15363" w14:textId="77777777" w:rsidR="00F50706" w:rsidRPr="00F12A71" w:rsidRDefault="00F50706" w:rsidP="00F50706">
            <w:pPr>
              <w:spacing w:after="0"/>
              <w:ind w:left="77"/>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Участвовать в анализе и оценке качества выполняемых работ структурного подразделения</w:t>
            </w:r>
          </w:p>
        </w:tc>
      </w:tr>
    </w:tbl>
    <w:p w14:paraId="5C90E396" w14:textId="77777777" w:rsidR="00F61A19" w:rsidRPr="00F12A71" w:rsidRDefault="00F61A19" w:rsidP="00721437">
      <w:pPr>
        <w:shd w:val="clear" w:color="auto" w:fill="FFFFFF"/>
        <w:spacing w:after="0" w:line="240" w:lineRule="auto"/>
        <w:jc w:val="center"/>
        <w:rPr>
          <w:rFonts w:ascii="Times New Roman" w:hAnsi="Times New Roman" w:cs="Times New Roman"/>
          <w:b/>
          <w:sz w:val="26"/>
          <w:szCs w:val="26"/>
        </w:rPr>
      </w:pPr>
    </w:p>
    <w:p w14:paraId="3D77DE70" w14:textId="77777777" w:rsidR="00097BF8" w:rsidRPr="00F12A71" w:rsidRDefault="00097BF8" w:rsidP="00721437">
      <w:pPr>
        <w:shd w:val="clear" w:color="auto" w:fill="FFFFFF"/>
        <w:spacing w:after="0" w:line="240" w:lineRule="auto"/>
        <w:jc w:val="center"/>
        <w:rPr>
          <w:rFonts w:ascii="Times New Roman" w:hAnsi="Times New Roman" w:cs="Times New Roman"/>
          <w:b/>
          <w:bCs/>
          <w:sz w:val="26"/>
          <w:szCs w:val="26"/>
        </w:rPr>
      </w:pPr>
      <w:r w:rsidRPr="00F12A71">
        <w:rPr>
          <w:rFonts w:ascii="Times New Roman" w:hAnsi="Times New Roman" w:cs="Times New Roman"/>
          <w:b/>
          <w:sz w:val="26"/>
          <w:szCs w:val="26"/>
        </w:rPr>
        <w:t xml:space="preserve">Планирование </w:t>
      </w:r>
      <w:r w:rsidRPr="00F12A71">
        <w:rPr>
          <w:rFonts w:ascii="Times New Roman" w:hAnsi="Times New Roman" w:cs="Times New Roman"/>
          <w:b/>
          <w:bCs/>
          <w:sz w:val="26"/>
          <w:szCs w:val="26"/>
        </w:rPr>
        <w:t>внеаудиторной самостоятельной работы</w:t>
      </w:r>
    </w:p>
    <w:p w14:paraId="3A9D4C93" w14:textId="77777777" w:rsidR="00097BF8" w:rsidRPr="00F12A71" w:rsidRDefault="00097BF8" w:rsidP="00721437">
      <w:pPr>
        <w:shd w:val="clear" w:color="auto" w:fill="FFFFFF"/>
        <w:spacing w:after="0" w:line="240" w:lineRule="auto"/>
        <w:jc w:val="center"/>
        <w:rPr>
          <w:rFonts w:ascii="initial" w:eastAsia="Times New Roman" w:hAnsi="initial" w:cs="Arial"/>
          <w:color w:val="111115"/>
          <w:sz w:val="26"/>
          <w:szCs w:val="26"/>
        </w:rPr>
      </w:pPr>
    </w:p>
    <w:tbl>
      <w:tblPr>
        <w:tblW w:w="9924" w:type="dxa"/>
        <w:tblInd w:w="-318" w:type="dxa"/>
        <w:tblCellMar>
          <w:left w:w="0" w:type="dxa"/>
          <w:right w:w="0" w:type="dxa"/>
        </w:tblCellMar>
        <w:tblLook w:val="04A0" w:firstRow="1" w:lastRow="0" w:firstColumn="1" w:lastColumn="0" w:noHBand="0" w:noVBand="1"/>
      </w:tblPr>
      <w:tblGrid>
        <w:gridCol w:w="732"/>
        <w:gridCol w:w="6782"/>
        <w:gridCol w:w="2410"/>
      </w:tblGrid>
      <w:tr w:rsidR="00097BF8" w:rsidRPr="00F12A71" w14:paraId="253843FE" w14:textId="77777777"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8F6DBB"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 часа</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C717FF6"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9470930"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Задание</w:t>
            </w:r>
          </w:p>
        </w:tc>
      </w:tr>
      <w:tr w:rsidR="00097BF8" w:rsidRPr="00F12A71" w14:paraId="40F3510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A951AAC"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52D298D"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Простейшие теоремы статики.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09FE3CE"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6-9</w:t>
            </w:r>
          </w:p>
        </w:tc>
      </w:tr>
      <w:tr w:rsidR="00097BF8" w:rsidRPr="00F12A71" w14:paraId="08C3352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177F7F8"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270C60E"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Аксиома связей.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B6ABC36"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9-12</w:t>
            </w:r>
          </w:p>
        </w:tc>
      </w:tr>
      <w:tr w:rsidR="00097BF8" w:rsidRPr="00F12A71" w14:paraId="4B5A5A8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DA8889"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1B4BD2C"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Равновесие твердого тела под действием плоской системы сил.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DCA0CCF"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12-18</w:t>
            </w:r>
          </w:p>
        </w:tc>
      </w:tr>
      <w:tr w:rsidR="00097BF8" w:rsidRPr="00F12A71" w14:paraId="2C2D2F0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4F0A10"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741E3AD"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Равновесие системы твердых тел.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5C831D9"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18-22</w:t>
            </w:r>
          </w:p>
        </w:tc>
      </w:tr>
      <w:tr w:rsidR="00097BF8" w:rsidRPr="00F12A71" w14:paraId="738D05B9"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C729156"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23E7000"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Способы определения положения центра тяжести.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05B8F16"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31-36</w:t>
            </w:r>
          </w:p>
        </w:tc>
      </w:tr>
      <w:tr w:rsidR="00097BF8" w:rsidRPr="00F12A71" w14:paraId="0CB32A6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217608"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2B9D312"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Трение качения.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DE31BEC"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стр.36-48</w:t>
            </w:r>
          </w:p>
        </w:tc>
      </w:tr>
      <w:tr w:rsidR="00097BF8" w:rsidRPr="00F12A71" w14:paraId="4DA0444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6E0955"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868D4E7"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Скорость и ускорение точки при естественной форме выражения закона движения.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8BC5F48"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48-60</w:t>
            </w:r>
          </w:p>
        </w:tc>
      </w:tr>
      <w:tr w:rsidR="00097BF8" w:rsidRPr="00F12A71" w14:paraId="56CDAF28"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868C3BF"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62A2958"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Вращательное движение твердого тела.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A80B5DD"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43-48</w:t>
            </w:r>
          </w:p>
        </w:tc>
      </w:tr>
      <w:tr w:rsidR="00097BF8" w:rsidRPr="00F12A71" w14:paraId="06346DC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C58380"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lastRenderedPageBreak/>
              <w:t>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352838A"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Теорема сложения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F8D2E42"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43--46</w:t>
            </w:r>
          </w:p>
        </w:tc>
      </w:tr>
      <w:tr w:rsidR="00097BF8" w:rsidRPr="00F12A71" w14:paraId="2D7BCE71"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631513"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82C47D5"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Мгновенный центр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5CC6643"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47-48</w:t>
            </w:r>
          </w:p>
        </w:tc>
      </w:tr>
      <w:tr w:rsidR="00097BF8" w:rsidRPr="00F12A71" w14:paraId="7404543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AB7E13"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2B105B25"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Теорема моментов для материальной точки.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D8575C8"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48-49</w:t>
            </w:r>
          </w:p>
        </w:tc>
      </w:tr>
      <w:tr w:rsidR="00097BF8" w:rsidRPr="00F12A71" w14:paraId="6F1CFC1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20BF83"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460017F"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Кинетическая энергия.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226371B"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49-50</w:t>
            </w:r>
          </w:p>
        </w:tc>
      </w:tr>
      <w:tr w:rsidR="00097BF8" w:rsidRPr="00F12A71" w14:paraId="66FE694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5FF22A5"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7E0E131"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Механическая система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92BF90E"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Конспект</w:t>
            </w:r>
          </w:p>
        </w:tc>
      </w:tr>
      <w:tr w:rsidR="00097BF8" w:rsidRPr="00F12A71" w14:paraId="3546A6F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9197E71"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21490FC"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Принцип Даламбера.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A0B0EE2"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50-51</w:t>
            </w:r>
          </w:p>
        </w:tc>
      </w:tr>
      <w:tr w:rsidR="00097BF8" w:rsidRPr="00F12A71" w14:paraId="73EBCF71"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80AB78"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D3F14F4"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Элементарная теория удара.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8139FF3"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52-53</w:t>
            </w:r>
          </w:p>
        </w:tc>
      </w:tr>
      <w:tr w:rsidR="00097BF8" w:rsidRPr="00F12A71" w14:paraId="2F188711"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821BA9"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26BF4BD"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Схематизация элементов конструкций.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298E867"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сообщение</w:t>
            </w:r>
          </w:p>
        </w:tc>
      </w:tr>
      <w:tr w:rsidR="00097BF8" w:rsidRPr="00F12A71" w14:paraId="69A20965"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B02743C"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8321291"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Основные особенности при построении эпюр поперечных сил и изгибающих моментов.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3FF0651"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64-68</w:t>
            </w:r>
          </w:p>
        </w:tc>
      </w:tr>
      <w:tr w:rsidR="00097BF8" w:rsidRPr="00F12A71" w14:paraId="53A5BA6D"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4F5BD5"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782C2AF"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Методы расчета конструкций на прочность.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E739848"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69-70</w:t>
            </w:r>
          </w:p>
        </w:tc>
      </w:tr>
      <w:tr w:rsidR="00097BF8" w:rsidRPr="00F12A71" w14:paraId="74279D9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EDD140"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19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9813C13"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Примеры расчета балок на прочность по нормальным напряжениям.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DEA64BF"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71-72</w:t>
            </w:r>
          </w:p>
        </w:tc>
      </w:tr>
      <w:tr w:rsidR="00097BF8" w:rsidRPr="00F12A71" w14:paraId="119AF62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D4CDFF"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4EF6F1A"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Кручение стержня некруглого поперечного сечения.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0860C83"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75-77</w:t>
            </w:r>
          </w:p>
        </w:tc>
      </w:tr>
      <w:tr w:rsidR="00097BF8" w:rsidRPr="00F12A71" w14:paraId="5EC46A5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0E1F39D"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74B7F69"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Примеры расчеты стержней на устойчивость.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663D3E3"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102-103</w:t>
            </w:r>
          </w:p>
        </w:tc>
      </w:tr>
      <w:tr w:rsidR="00097BF8" w:rsidRPr="00F12A71" w14:paraId="5EF8A88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300191"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CB8E47A"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1C21FD21"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Л.1 стр. 103-105</w:t>
            </w:r>
          </w:p>
        </w:tc>
      </w:tr>
      <w:tr w:rsidR="00097BF8" w:rsidRPr="00F12A71" w14:paraId="5F974342"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668FE7"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DAB3541"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Вынужденные колебания систем с одной степенью свободы.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C27027C"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105-106</w:t>
            </w:r>
          </w:p>
        </w:tc>
      </w:tr>
      <w:tr w:rsidR="00097BF8" w:rsidRPr="00F12A71" w14:paraId="6F3826E8"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8FC309D"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DE1D79F"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Коэффициент запаса усталостной прочности.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C19A769"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107-109</w:t>
            </w:r>
          </w:p>
        </w:tc>
      </w:tr>
      <w:tr w:rsidR="00097BF8" w:rsidRPr="00F12A71" w14:paraId="26CECFCE"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398239"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3145ACEF"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Понятия о шпренгельных фермах.</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90819B3"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110-112</w:t>
            </w:r>
          </w:p>
        </w:tc>
      </w:tr>
      <w:tr w:rsidR="00097BF8" w:rsidRPr="00F12A71" w14:paraId="4ABD6193"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706DB43"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D1699D8"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Материалы, используемые в транспортном машиностроении.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718BAA7"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123-127</w:t>
            </w:r>
          </w:p>
        </w:tc>
      </w:tr>
      <w:tr w:rsidR="00097BF8" w:rsidRPr="00F12A71" w14:paraId="4552F770"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551420"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0F1F3A9"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Заклепочные соединения. Соединения с натягом.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D1D3A50"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стр.141-148</w:t>
            </w:r>
          </w:p>
        </w:tc>
      </w:tr>
      <w:tr w:rsidR="00097BF8" w:rsidRPr="00F12A71" w14:paraId="35C8A22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AEB69F8"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44D003F"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Особенности работы</w:t>
            </w:r>
          </w:p>
          <w:p w14:paraId="290F50B9"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резьбовых соединений.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B9888E5"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149-158</w:t>
            </w:r>
          </w:p>
        </w:tc>
      </w:tr>
      <w:tr w:rsidR="00097BF8" w:rsidRPr="00F12A71" w14:paraId="1C2960A4"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021174"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29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3647413"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Профильные соединения.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FC5A3CA"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128-130</w:t>
            </w:r>
          </w:p>
        </w:tc>
      </w:tr>
      <w:tr w:rsidR="00097BF8" w:rsidRPr="00F12A71" w14:paraId="14B9928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A6D2866"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8B3D36E"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Виды повреждений катков и расчет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5C2FEE6"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169-170</w:t>
            </w:r>
          </w:p>
        </w:tc>
      </w:tr>
      <w:tr w:rsidR="00097BF8" w:rsidRPr="00F12A71" w14:paraId="200BDC2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36F7C5"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DCC1949"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Передачи с зубчатыми ремнями.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9F2BB64"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171-172</w:t>
            </w:r>
          </w:p>
        </w:tc>
      </w:tr>
      <w:tr w:rsidR="00097BF8" w:rsidRPr="00F12A71" w14:paraId="3C06F117"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A4C98"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0291711"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Особенности конструирования и эксплуатации цепных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366DBB2"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178-181</w:t>
            </w:r>
          </w:p>
        </w:tc>
      </w:tr>
      <w:tr w:rsidR="00097BF8" w:rsidRPr="00F12A71" w14:paraId="6F0DC68D"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5BC663"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68D6A54B"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Расчет передачи винт-гайка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D902CA7"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Конспект</w:t>
            </w:r>
          </w:p>
        </w:tc>
      </w:tr>
      <w:tr w:rsidR="00097BF8" w:rsidRPr="00F12A71" w14:paraId="37D06D7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E86FECA"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BE9770F"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Тепловой расчет червячной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66892EAC"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177-178</w:t>
            </w:r>
          </w:p>
        </w:tc>
      </w:tr>
      <w:tr w:rsidR="00097BF8" w:rsidRPr="00F12A71" w14:paraId="402A227B"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204B7DD"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1A0E6B42"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Цилиндрические, конические, планетарные, волновые зубчатые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63591E1"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172-177</w:t>
            </w:r>
          </w:p>
        </w:tc>
      </w:tr>
      <w:tr w:rsidR="00097BF8" w:rsidRPr="00F12A71" w14:paraId="48E3763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7995F0"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7279D613"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Расчет валов (осей) на жесткость.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7169874"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181-185</w:t>
            </w:r>
          </w:p>
        </w:tc>
      </w:tr>
      <w:tr w:rsidR="00097BF8" w:rsidRPr="00F12A71" w14:paraId="716938AF"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3B71F9"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589054AB"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Смазывание подшипников качения и их КПД.</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40CFD96"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Л.2 стр. 185-193</w:t>
            </w:r>
          </w:p>
        </w:tc>
      </w:tr>
      <w:tr w:rsidR="00097BF8" w:rsidRPr="00F12A71" w14:paraId="411B4B16"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B07F91"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39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A1AD064"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Выбор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1B969C5"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Сообщение</w:t>
            </w:r>
          </w:p>
        </w:tc>
      </w:tr>
      <w:tr w:rsidR="00097BF8" w:rsidRPr="00F12A71" w14:paraId="4ADEA6C1"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F1C5E64" w14:textId="77777777" w:rsidR="00097BF8" w:rsidRPr="00F12A71" w:rsidRDefault="00097BF8"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40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E5DF32E"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Расчёт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4546DED0" w14:textId="77777777" w:rsidR="00097BF8" w:rsidRPr="00F12A71" w:rsidRDefault="00097BF8"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Решение задач</w:t>
            </w:r>
          </w:p>
        </w:tc>
      </w:tr>
    </w:tbl>
    <w:p w14:paraId="5AB0281B" w14:textId="77777777" w:rsidR="00097BF8" w:rsidRPr="00F12A71"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32FF8686" w14:textId="77777777" w:rsidR="0069700D" w:rsidRPr="00F12A71" w:rsidRDefault="0069700D" w:rsidP="00721437">
      <w:pPr>
        <w:shd w:val="clear" w:color="auto" w:fill="FFFFFF"/>
        <w:spacing w:after="0" w:line="240" w:lineRule="auto"/>
        <w:ind w:firstLine="709"/>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Виды самостоятельных работ по дисциплине</w:t>
      </w:r>
    </w:p>
    <w:p w14:paraId="0FD8A00B" w14:textId="77777777" w:rsidR="0069700D" w:rsidRPr="00F12A71" w:rsidRDefault="0069700D" w:rsidP="00721437">
      <w:pPr>
        <w:shd w:val="clear" w:color="auto" w:fill="FFFFFF"/>
        <w:spacing w:after="0" w:line="240" w:lineRule="auto"/>
        <w:ind w:firstLine="709"/>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Можно предложить следующие виды самостоятельной работы студентов:</w:t>
      </w:r>
    </w:p>
    <w:p w14:paraId="048085E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решение заданий по образцу;</w:t>
      </w:r>
    </w:p>
    <w:p w14:paraId="519E1329"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опережающие домашние задания;</w:t>
      </w:r>
    </w:p>
    <w:p w14:paraId="3851EBBB"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выполнение заданий по алгоритму;</w:t>
      </w:r>
    </w:p>
    <w:p w14:paraId="39CD24A0"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типовые расчеты;</w:t>
      </w:r>
    </w:p>
    <w:p w14:paraId="0E02D0BD"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lastRenderedPageBreak/>
        <w:t></w:t>
      </w:r>
      <w:r w:rsidRPr="00F12A71">
        <w:rPr>
          <w:rFonts w:ascii="Times New Roman" w:eastAsia="Times New Roman" w:hAnsi="Times New Roman" w:cs="Times New Roman"/>
          <w:color w:val="111115"/>
          <w:sz w:val="26"/>
          <w:szCs w:val="26"/>
          <w:bdr w:val="none" w:sz="0" w:space="0" w:color="auto" w:frame="1"/>
        </w:rPr>
        <w:t>                    решение экзаменационных вариантов;</w:t>
      </w:r>
    </w:p>
    <w:p w14:paraId="1D0EA87F"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составление алгоритмов для типовых заданий;</w:t>
      </w:r>
    </w:p>
    <w:p w14:paraId="5662CEB3"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составление и решение самостоятельно составленных заданий;</w:t>
      </w:r>
    </w:p>
    <w:p w14:paraId="27A09C9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выполнение расчетно-графических работ;</w:t>
      </w:r>
    </w:p>
    <w:p w14:paraId="57A343F6"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составление и заполнение таблиц для систематизации учебного материала;</w:t>
      </w:r>
    </w:p>
    <w:p w14:paraId="2D7313AD"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составление теста и эталона к нему;</w:t>
      </w:r>
    </w:p>
    <w:p w14:paraId="32C6AF7C"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ответы на контрольные вопросы;</w:t>
      </w:r>
    </w:p>
    <w:p w14:paraId="0B47078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составление или решение кроссворда, определения и т.п.;</w:t>
      </w:r>
    </w:p>
    <w:p w14:paraId="3EF7C970"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творческие работы (реферат, доклад, сообщение, сочинение);</w:t>
      </w:r>
    </w:p>
    <w:p w14:paraId="42F7A4E7"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Symbol" w:eastAsia="Times New Roman" w:hAnsi="Symbol" w:cs="Arial"/>
          <w:color w:val="111115"/>
          <w:sz w:val="26"/>
          <w:szCs w:val="26"/>
          <w:bdr w:val="none" w:sz="0" w:space="0" w:color="auto" w:frame="1"/>
        </w:rPr>
        <w:t></w:t>
      </w:r>
      <w:r w:rsidRPr="00F12A71">
        <w:rPr>
          <w:rFonts w:ascii="Times New Roman" w:eastAsia="Times New Roman" w:hAnsi="Times New Roman" w:cs="Times New Roman"/>
          <w:color w:val="111115"/>
          <w:sz w:val="26"/>
          <w:szCs w:val="26"/>
          <w:bdr w:val="none" w:sz="0" w:space="0" w:color="auto" w:frame="1"/>
        </w:rPr>
        <w:t>                    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14:paraId="317E1C3E" w14:textId="77777777" w:rsidR="0069700D" w:rsidRPr="00F12A71" w:rsidRDefault="0069700D"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r w:rsidRPr="00F12A71">
        <w:rPr>
          <w:rFonts w:ascii="Times New Roman" w:eastAsia="Times New Roman" w:hAnsi="Times New Roman" w:cs="Times New Roman"/>
          <w:color w:val="111115"/>
          <w:sz w:val="26"/>
          <w:szCs w:val="26"/>
          <w:bdr w:val="none" w:sz="0" w:space="0" w:color="auto" w:frame="1"/>
        </w:rPr>
        <w:t> </w:t>
      </w:r>
    </w:p>
    <w:p w14:paraId="4E0E46B2" w14:textId="77777777" w:rsidR="00097BF8" w:rsidRPr="00F12A71"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14BB0225" w14:textId="77777777" w:rsidR="00097BF8" w:rsidRPr="00F12A71" w:rsidRDefault="00097BF8" w:rsidP="00721437">
      <w:pPr>
        <w:pStyle w:val="a5"/>
        <w:spacing w:before="0" w:beforeAutospacing="0" w:after="0" w:afterAutospacing="0"/>
        <w:jc w:val="center"/>
        <w:rPr>
          <w:b/>
          <w:bCs/>
          <w:sz w:val="26"/>
          <w:szCs w:val="26"/>
        </w:rPr>
      </w:pPr>
      <w:r w:rsidRPr="00F12A71">
        <w:rPr>
          <w:b/>
          <w:bCs/>
          <w:sz w:val="26"/>
          <w:szCs w:val="26"/>
        </w:rPr>
        <w:t>3.Общие рекомендации по выполнению самостоятельных работ</w:t>
      </w:r>
    </w:p>
    <w:p w14:paraId="654DF2FF" w14:textId="77777777" w:rsidR="00097BF8" w:rsidRPr="00F12A71" w:rsidRDefault="00097BF8" w:rsidP="00721437">
      <w:pPr>
        <w:pStyle w:val="a5"/>
        <w:spacing w:before="0" w:beforeAutospacing="0" w:after="0" w:afterAutospacing="0"/>
        <w:jc w:val="both"/>
        <w:rPr>
          <w:sz w:val="26"/>
          <w:szCs w:val="26"/>
        </w:rPr>
      </w:pPr>
    </w:p>
    <w:p w14:paraId="7A700B42" w14:textId="77777777" w:rsidR="00097BF8" w:rsidRPr="00F12A71" w:rsidRDefault="00097BF8" w:rsidP="00721437">
      <w:pPr>
        <w:pStyle w:val="a5"/>
        <w:spacing w:before="0" w:beforeAutospacing="0" w:after="0" w:afterAutospacing="0"/>
        <w:ind w:firstLine="709"/>
        <w:jc w:val="both"/>
        <w:rPr>
          <w:sz w:val="26"/>
          <w:szCs w:val="26"/>
        </w:rPr>
      </w:pPr>
      <w:r w:rsidRPr="00F12A71">
        <w:rPr>
          <w:sz w:val="26"/>
          <w:szCs w:val="26"/>
        </w:rPr>
        <w:t>В ходе изучения дисциплины Вы обязательно столкнетесь с индивидуальным</w:t>
      </w:r>
    </w:p>
    <w:p w14:paraId="376CCF06"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644EF052"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Уясните для себя суть темы, которая Вам предложена.</w:t>
      </w:r>
    </w:p>
    <w:p w14:paraId="43665D25"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Подберите необходимую литературу (старайтесь воспользоваться</w:t>
      </w:r>
    </w:p>
    <w:p w14:paraId="491028BC"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несколькими книгами для более полного получения информации).</w:t>
      </w:r>
    </w:p>
    <w:p w14:paraId="0BF79B67"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Тщательно изучите материал учебника по данной теме, чтобы легче</w:t>
      </w:r>
    </w:p>
    <w:p w14:paraId="35116F7F"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ориентироваться в необходимой Вам литературе и не сделать элементарных</w:t>
      </w:r>
    </w:p>
    <w:p w14:paraId="78EF3400"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ошибок.</w:t>
      </w:r>
    </w:p>
    <w:p w14:paraId="0BAACE2D"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Изучите подобранный материал (по возможности работайте с</w:t>
      </w:r>
    </w:p>
    <w:p w14:paraId="32B456A9"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карандашом), выделяя самое главное по ходу чтения.</w:t>
      </w:r>
    </w:p>
    <w:p w14:paraId="4B6D61B8"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Составьте план реферата.</w:t>
      </w:r>
    </w:p>
    <w:p w14:paraId="3E4A9EE5"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Помните:</w:t>
      </w:r>
    </w:p>
    <w:p w14:paraId="4FBE82DE"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Выбирайте только интересную и понятную информацию.</w:t>
      </w:r>
    </w:p>
    <w:p w14:paraId="5AAF6A05"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Не используйте неясных терминов.</w:t>
      </w:r>
    </w:p>
    <w:p w14:paraId="168326D3"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Информация должна относиться к теме.</w:t>
      </w:r>
    </w:p>
    <w:p w14:paraId="40751A6F"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Не делайте сообщение громоздким.</w:t>
      </w:r>
    </w:p>
    <w:p w14:paraId="6783ED7D"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В конце реферата и сообщения перечислите литературу, которой Вы пользовались</w:t>
      </w:r>
    </w:p>
    <w:p w14:paraId="4B3AB418"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при его подготовке.</w:t>
      </w:r>
    </w:p>
    <w:p w14:paraId="261BD4D6"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При оформлении используйте только необходимые, относящиеся к</w:t>
      </w:r>
    </w:p>
    <w:p w14:paraId="14C0E099"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теме рисунки и схемы.</w:t>
      </w:r>
    </w:p>
    <w:p w14:paraId="467512AA"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Прочитайте написанный текст и постарайтесь выбрать самое основное.</w:t>
      </w:r>
    </w:p>
    <w:p w14:paraId="1459EFBC"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Перед тем, как делать доклад выпишите необходимую</w:t>
      </w:r>
    </w:p>
    <w:p w14:paraId="594EA8F5"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информацию (термины, даты, основные положения) на доску.</w:t>
      </w:r>
    </w:p>
    <w:p w14:paraId="39B4988B"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 Никогда не читайте доклад! Чтобы не сбиться, пользуйтесь планом и</w:t>
      </w:r>
    </w:p>
    <w:p w14:paraId="604CE8A8"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выписанной на доске информацией.</w:t>
      </w:r>
    </w:p>
    <w:p w14:paraId="01865EE9"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lastRenderedPageBreak/>
        <w:t>• Говорите громко, отчетливо не торопитесь. В особо важных местах</w:t>
      </w:r>
    </w:p>
    <w:p w14:paraId="1AF3B703"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делайте паузу или меняйте интонацию – это облегчит ее восприятие для</w:t>
      </w:r>
    </w:p>
    <w:p w14:paraId="12C0A192" w14:textId="77777777" w:rsidR="00097BF8" w:rsidRPr="00F12A71" w:rsidRDefault="00097BF8" w:rsidP="00721437">
      <w:pPr>
        <w:pStyle w:val="a5"/>
        <w:spacing w:before="0" w:beforeAutospacing="0" w:after="0" w:afterAutospacing="0"/>
        <w:jc w:val="both"/>
        <w:rPr>
          <w:sz w:val="26"/>
          <w:szCs w:val="26"/>
        </w:rPr>
      </w:pPr>
      <w:r w:rsidRPr="00F12A71">
        <w:rPr>
          <w:sz w:val="26"/>
          <w:szCs w:val="26"/>
        </w:rPr>
        <w:t>аудитории.</w:t>
      </w:r>
    </w:p>
    <w:p w14:paraId="030314DA" w14:textId="77777777" w:rsidR="00097BF8" w:rsidRPr="00F12A71" w:rsidRDefault="00097BF8" w:rsidP="00721437">
      <w:pPr>
        <w:spacing w:after="0" w:line="240" w:lineRule="auto"/>
        <w:jc w:val="both"/>
        <w:rPr>
          <w:rFonts w:ascii="Times New Roman" w:eastAsia="Calibri" w:hAnsi="Times New Roman" w:cs="Times New Roman"/>
          <w:sz w:val="26"/>
          <w:szCs w:val="26"/>
          <w:lang w:eastAsia="en-US"/>
        </w:rPr>
      </w:pPr>
    </w:p>
    <w:p w14:paraId="2843B0DF" w14:textId="77777777" w:rsidR="00097BF8" w:rsidRPr="00F12A71" w:rsidRDefault="00097BF8" w:rsidP="00721437">
      <w:pPr>
        <w:spacing w:after="0" w:line="240" w:lineRule="auto"/>
        <w:ind w:firstLine="360"/>
        <w:jc w:val="both"/>
        <w:rPr>
          <w:rFonts w:ascii="Times New Roman" w:eastAsia="Calibri" w:hAnsi="Times New Roman" w:cs="Times New Roman"/>
          <w:sz w:val="26"/>
          <w:szCs w:val="26"/>
          <w:lang w:eastAsia="en-US"/>
        </w:rPr>
      </w:pPr>
    </w:p>
    <w:p w14:paraId="47E529A7" w14:textId="77777777" w:rsidR="00097BF8" w:rsidRPr="00F12A71" w:rsidRDefault="00097BF8" w:rsidP="00721437">
      <w:pPr>
        <w:spacing w:after="0" w:line="240" w:lineRule="auto"/>
        <w:ind w:firstLine="360"/>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Перечень видов самостоятельной работы представлен в таблице 2.</w:t>
      </w:r>
    </w:p>
    <w:p w14:paraId="3D7BBB34" w14:textId="77777777" w:rsidR="00097BF8" w:rsidRPr="00F12A71" w:rsidRDefault="00097BF8" w:rsidP="00721437">
      <w:pPr>
        <w:spacing w:after="0" w:line="240" w:lineRule="auto"/>
        <w:ind w:firstLine="360"/>
        <w:jc w:val="right"/>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Таблица 2</w:t>
      </w:r>
    </w:p>
    <w:p w14:paraId="4EC99FA5" w14:textId="77777777" w:rsidR="00097BF8" w:rsidRPr="00F12A71" w:rsidRDefault="00097BF8" w:rsidP="00721437">
      <w:pPr>
        <w:spacing w:after="0" w:line="240" w:lineRule="auto"/>
        <w:ind w:firstLine="360"/>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97BF8" w:rsidRPr="00F12A71" w14:paraId="081BEB0A" w14:textId="77777777" w:rsidTr="009F0847">
        <w:tc>
          <w:tcPr>
            <w:tcW w:w="1020" w:type="dxa"/>
          </w:tcPr>
          <w:p w14:paraId="27FE4A0B"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Кол-во часов</w:t>
            </w:r>
          </w:p>
        </w:tc>
        <w:tc>
          <w:tcPr>
            <w:tcW w:w="5343" w:type="dxa"/>
          </w:tcPr>
          <w:p w14:paraId="616B5E50"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6F0E067D"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Форма контроля</w:t>
            </w:r>
          </w:p>
        </w:tc>
      </w:tr>
      <w:tr w:rsidR="00097BF8" w:rsidRPr="00F12A71" w14:paraId="38C4CF4A" w14:textId="77777777" w:rsidTr="009F0847">
        <w:trPr>
          <w:cantSplit/>
        </w:trPr>
        <w:tc>
          <w:tcPr>
            <w:tcW w:w="1020" w:type="dxa"/>
          </w:tcPr>
          <w:p w14:paraId="32149B67"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2</w:t>
            </w:r>
          </w:p>
        </w:tc>
        <w:tc>
          <w:tcPr>
            <w:tcW w:w="5343" w:type="dxa"/>
          </w:tcPr>
          <w:p w14:paraId="5B9A7DCE" w14:textId="77777777" w:rsidR="00097BF8" w:rsidRPr="00F12A71" w:rsidRDefault="00097BF8" w:rsidP="00721437">
            <w:pPr>
              <w:spacing w:after="0" w:line="240" w:lineRule="auto"/>
              <w:rPr>
                <w:rFonts w:ascii="Times New Roman" w:hAnsi="Times New Roman" w:cs="Times New Roman"/>
                <w:sz w:val="26"/>
                <w:szCs w:val="26"/>
              </w:rPr>
            </w:pPr>
            <w:r w:rsidRPr="00F12A71">
              <w:rPr>
                <w:rFonts w:ascii="Times New Roman" w:hAnsi="Times New Roman" w:cs="Times New Roman"/>
                <w:sz w:val="26"/>
                <w:szCs w:val="26"/>
              </w:rPr>
              <w:t>Конспектирование</w:t>
            </w:r>
          </w:p>
        </w:tc>
        <w:tc>
          <w:tcPr>
            <w:tcW w:w="3101" w:type="dxa"/>
            <w:shd w:val="clear" w:color="auto" w:fill="FFFFFF"/>
          </w:tcPr>
          <w:p w14:paraId="50D93B4D"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Самоотчет</w:t>
            </w:r>
          </w:p>
        </w:tc>
      </w:tr>
      <w:tr w:rsidR="00097BF8" w:rsidRPr="00F12A71" w14:paraId="34544FE9" w14:textId="77777777" w:rsidTr="009F0847">
        <w:trPr>
          <w:cantSplit/>
        </w:trPr>
        <w:tc>
          <w:tcPr>
            <w:tcW w:w="1020" w:type="dxa"/>
          </w:tcPr>
          <w:p w14:paraId="71512D4F"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10</w:t>
            </w:r>
          </w:p>
        </w:tc>
        <w:tc>
          <w:tcPr>
            <w:tcW w:w="5343" w:type="dxa"/>
          </w:tcPr>
          <w:p w14:paraId="52443153" w14:textId="77777777" w:rsidR="00097BF8" w:rsidRPr="00F12A71" w:rsidRDefault="00097BF8" w:rsidP="00721437">
            <w:pPr>
              <w:spacing w:after="0" w:line="240" w:lineRule="auto"/>
              <w:rPr>
                <w:rFonts w:ascii="Times New Roman" w:hAnsi="Times New Roman" w:cs="Times New Roman"/>
                <w:sz w:val="26"/>
                <w:szCs w:val="26"/>
              </w:rPr>
            </w:pPr>
            <w:r w:rsidRPr="00F12A71">
              <w:rPr>
                <w:rFonts w:ascii="Times New Roman" w:hAnsi="Times New Roman" w:cs="Times New Roman"/>
                <w:sz w:val="26"/>
                <w:szCs w:val="26"/>
              </w:rPr>
              <w:t>Подготовка и написание докладов</w:t>
            </w:r>
          </w:p>
        </w:tc>
        <w:tc>
          <w:tcPr>
            <w:tcW w:w="3101" w:type="dxa"/>
            <w:shd w:val="clear" w:color="auto" w:fill="FFFFFF"/>
          </w:tcPr>
          <w:p w14:paraId="1D252049"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Защита доклада</w:t>
            </w:r>
          </w:p>
        </w:tc>
      </w:tr>
      <w:tr w:rsidR="00097BF8" w:rsidRPr="00F12A71" w14:paraId="45C12E8D" w14:textId="77777777" w:rsidTr="009F0847">
        <w:trPr>
          <w:cantSplit/>
          <w:trHeight w:val="599"/>
        </w:trPr>
        <w:tc>
          <w:tcPr>
            <w:tcW w:w="1020" w:type="dxa"/>
          </w:tcPr>
          <w:p w14:paraId="218A6ABF"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2</w:t>
            </w:r>
          </w:p>
        </w:tc>
        <w:tc>
          <w:tcPr>
            <w:tcW w:w="5343" w:type="dxa"/>
          </w:tcPr>
          <w:p w14:paraId="562DF7B4"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14:paraId="3C8497D2"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Выступление на семинаре</w:t>
            </w:r>
          </w:p>
        </w:tc>
      </w:tr>
      <w:tr w:rsidR="00097BF8" w:rsidRPr="00F12A71" w14:paraId="16C269A7" w14:textId="77777777" w:rsidTr="009F0847">
        <w:trPr>
          <w:cantSplit/>
          <w:trHeight w:val="599"/>
        </w:trPr>
        <w:tc>
          <w:tcPr>
            <w:tcW w:w="1020" w:type="dxa"/>
          </w:tcPr>
          <w:p w14:paraId="1F23BA35"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7</w:t>
            </w:r>
          </w:p>
        </w:tc>
        <w:tc>
          <w:tcPr>
            <w:tcW w:w="5343" w:type="dxa"/>
          </w:tcPr>
          <w:p w14:paraId="38AB34B5"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14:paraId="1B11D91A"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Защита сообщения</w:t>
            </w:r>
          </w:p>
        </w:tc>
      </w:tr>
      <w:tr w:rsidR="00097BF8" w:rsidRPr="00F12A71" w14:paraId="48FA0C56" w14:textId="77777777" w:rsidTr="009F0847">
        <w:trPr>
          <w:cantSplit/>
          <w:trHeight w:val="599"/>
        </w:trPr>
        <w:tc>
          <w:tcPr>
            <w:tcW w:w="1020" w:type="dxa"/>
          </w:tcPr>
          <w:p w14:paraId="3B5BEFC7"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5</w:t>
            </w:r>
          </w:p>
        </w:tc>
        <w:tc>
          <w:tcPr>
            <w:tcW w:w="5343" w:type="dxa"/>
          </w:tcPr>
          <w:p w14:paraId="510A8367"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14:paraId="1B5FE5A8"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Представление мультимедийной презентации</w:t>
            </w:r>
          </w:p>
        </w:tc>
      </w:tr>
      <w:tr w:rsidR="00097BF8" w:rsidRPr="00F12A71" w14:paraId="296DDB5F" w14:textId="77777777" w:rsidTr="009F0847">
        <w:trPr>
          <w:cantSplit/>
          <w:trHeight w:val="599"/>
        </w:trPr>
        <w:tc>
          <w:tcPr>
            <w:tcW w:w="1020" w:type="dxa"/>
          </w:tcPr>
          <w:p w14:paraId="3BB822D3"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w:t>
            </w:r>
          </w:p>
        </w:tc>
        <w:tc>
          <w:tcPr>
            <w:tcW w:w="5343" w:type="dxa"/>
          </w:tcPr>
          <w:p w14:paraId="221CBB7E"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43518526" w14:textId="77777777" w:rsidR="00097BF8" w:rsidRPr="00F12A71" w:rsidRDefault="00097BF8" w:rsidP="00721437">
            <w:pPr>
              <w:spacing w:after="0" w:line="240" w:lineRule="auto"/>
              <w:jc w:val="center"/>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Защита реферата</w:t>
            </w:r>
          </w:p>
        </w:tc>
      </w:tr>
    </w:tbl>
    <w:p w14:paraId="768599CF" w14:textId="77777777" w:rsidR="00097BF8" w:rsidRPr="00F12A71" w:rsidRDefault="00097BF8" w:rsidP="00721437">
      <w:pPr>
        <w:pStyle w:val="a5"/>
        <w:spacing w:before="0" w:beforeAutospacing="0" w:after="0" w:afterAutospacing="0"/>
        <w:rPr>
          <w:b/>
          <w:bCs/>
          <w:sz w:val="26"/>
          <w:szCs w:val="26"/>
        </w:rPr>
      </w:pPr>
    </w:p>
    <w:p w14:paraId="7E6A9348" w14:textId="77777777" w:rsidR="00097BF8" w:rsidRPr="00F12A71" w:rsidRDefault="00097BF8" w:rsidP="00721437">
      <w:pPr>
        <w:keepNext/>
        <w:autoSpaceDE w:val="0"/>
        <w:autoSpaceDN w:val="0"/>
        <w:spacing w:after="0" w:line="240" w:lineRule="auto"/>
        <w:jc w:val="center"/>
        <w:outlineLvl w:val="0"/>
        <w:rPr>
          <w:rFonts w:ascii="Times New Roman" w:hAnsi="Times New Roman" w:cs="Times New Roman"/>
          <w:b/>
          <w:sz w:val="26"/>
          <w:szCs w:val="26"/>
        </w:rPr>
      </w:pPr>
      <w:bookmarkStart w:id="0" w:name="_Toc354667570"/>
      <w:r w:rsidRPr="00F12A71">
        <w:rPr>
          <w:rFonts w:ascii="Times New Roman" w:hAnsi="Times New Roman" w:cs="Times New Roman"/>
          <w:b/>
          <w:sz w:val="26"/>
          <w:szCs w:val="26"/>
        </w:rPr>
        <w:t>Методические рекомендации по работе с литературой</w:t>
      </w:r>
      <w:bookmarkEnd w:id="0"/>
      <w:r w:rsidRPr="00F12A71">
        <w:rPr>
          <w:rFonts w:ascii="Times New Roman" w:hAnsi="Times New Roman" w:cs="Times New Roman"/>
          <w:b/>
          <w:sz w:val="26"/>
          <w:szCs w:val="26"/>
        </w:rPr>
        <w:t>.</w:t>
      </w:r>
    </w:p>
    <w:p w14:paraId="59A11F60"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53D8736"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14:paraId="7478D438"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Существует несколько методов работы с литературой.</w:t>
      </w:r>
    </w:p>
    <w:p w14:paraId="5A724B9F"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Один из них - самый известный - </w:t>
      </w:r>
      <w:r w:rsidRPr="00F12A71">
        <w:rPr>
          <w:rFonts w:ascii="Times New Roman" w:eastAsia="Calibri" w:hAnsi="Times New Roman" w:cs="Times New Roman"/>
          <w:sz w:val="26"/>
          <w:szCs w:val="26"/>
          <w:u w:val="single"/>
          <w:lang w:eastAsia="en-US"/>
        </w:rPr>
        <w:t>метод повторения</w:t>
      </w:r>
      <w:r w:rsidRPr="00F12A71">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DCC0686"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Наиболее эффективный метод - </w:t>
      </w:r>
      <w:r w:rsidRPr="00F12A71">
        <w:rPr>
          <w:rFonts w:ascii="Times New Roman" w:eastAsia="Calibri" w:hAnsi="Times New Roman" w:cs="Times New Roman"/>
          <w:sz w:val="26"/>
          <w:szCs w:val="26"/>
          <w:u w:val="single"/>
          <w:lang w:eastAsia="en-US"/>
        </w:rPr>
        <w:t>метод кодирования</w:t>
      </w:r>
      <w:r w:rsidRPr="00F12A71">
        <w:rPr>
          <w:rFonts w:ascii="Times New Roman" w:eastAsia="Calibri" w:hAnsi="Times New Roman" w:cs="Times New Roman"/>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72334DF"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2CB021F5"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14:paraId="7C1390C3"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14:paraId="15A5841A"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b/>
          <w:sz w:val="26"/>
          <w:szCs w:val="26"/>
          <w:lang w:eastAsia="en-US"/>
        </w:rPr>
        <w:t>План</w:t>
      </w:r>
      <w:r w:rsidRPr="00F12A71">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09C98548"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30AD89A"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Преимущество плана состоит в следующем.</w:t>
      </w:r>
    </w:p>
    <w:p w14:paraId="22243D53"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i/>
          <w:sz w:val="26"/>
          <w:szCs w:val="26"/>
          <w:lang w:eastAsia="en-US"/>
        </w:rPr>
        <w:t>Во-первых</w:t>
      </w:r>
      <w:r w:rsidRPr="00F12A71">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3516787"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i/>
          <w:sz w:val="26"/>
          <w:szCs w:val="26"/>
          <w:lang w:eastAsia="en-US"/>
        </w:rPr>
        <w:t>Во-вторых</w:t>
      </w:r>
      <w:r w:rsidRPr="00F12A71">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4FD7FBB"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i/>
          <w:sz w:val="26"/>
          <w:szCs w:val="26"/>
          <w:lang w:eastAsia="en-US"/>
        </w:rPr>
        <w:t>В-третьих</w:t>
      </w:r>
      <w:r w:rsidRPr="00F12A71">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14:paraId="4C1A1308"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i/>
          <w:sz w:val="26"/>
          <w:szCs w:val="26"/>
          <w:lang w:eastAsia="en-US"/>
        </w:rPr>
        <w:t>В-четвертых</w:t>
      </w:r>
      <w:r w:rsidRPr="00F12A71">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14:paraId="1F58FB8A"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u w:val="single"/>
          <w:lang w:eastAsia="en-US"/>
        </w:rPr>
        <w:t>Выписки</w:t>
      </w:r>
      <w:r w:rsidRPr="00F12A71">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3B6AA9C"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F12A71">
        <w:rPr>
          <w:rFonts w:ascii="Times New Roman" w:eastAsia="Calibri" w:hAnsi="Times New Roman" w:cs="Times New Roman"/>
          <w:sz w:val="26"/>
          <w:szCs w:val="26"/>
          <w:lang w:eastAsia="en-US"/>
        </w:rPr>
        <w:t>даталогические</w:t>
      </w:r>
      <w:proofErr w:type="spellEnd"/>
      <w:r w:rsidRPr="00F12A71">
        <w:rPr>
          <w:rFonts w:ascii="Times New Roman" w:eastAsia="Calibri" w:hAnsi="Times New Roman" w:cs="Times New Roman"/>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1BBF579"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u w:val="single"/>
          <w:lang w:eastAsia="en-US"/>
        </w:rPr>
        <w:t>Тезисы</w:t>
      </w:r>
      <w:r w:rsidRPr="00F12A71">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14:paraId="22C4CB6C"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F12A71">
        <w:rPr>
          <w:rFonts w:ascii="Times New Roman" w:eastAsia="Calibri" w:hAnsi="Times New Roman" w:cs="Times New Roman"/>
          <w:i/>
          <w:sz w:val="26"/>
          <w:szCs w:val="26"/>
          <w:lang w:eastAsia="en-US"/>
        </w:rPr>
        <w:t>Во-первых</w:t>
      </w:r>
      <w:r w:rsidRPr="00F12A71">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F12A71">
        <w:rPr>
          <w:rFonts w:ascii="Times New Roman" w:eastAsia="Calibri" w:hAnsi="Times New Roman" w:cs="Times New Roman"/>
          <w:i/>
          <w:sz w:val="26"/>
          <w:szCs w:val="26"/>
          <w:lang w:eastAsia="en-US"/>
        </w:rPr>
        <w:t>Во-вторых</w:t>
      </w:r>
      <w:r w:rsidRPr="00F12A71">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F12A71">
        <w:rPr>
          <w:rFonts w:ascii="Times New Roman" w:eastAsia="Calibri" w:hAnsi="Times New Roman" w:cs="Times New Roman"/>
          <w:i/>
          <w:sz w:val="26"/>
          <w:szCs w:val="26"/>
          <w:lang w:eastAsia="en-US"/>
        </w:rPr>
        <w:t>В-третьих</w:t>
      </w:r>
      <w:r w:rsidRPr="00F12A71">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14:paraId="72BCA502"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u w:val="single"/>
          <w:lang w:eastAsia="en-US"/>
        </w:rPr>
        <w:t>Аннотация</w:t>
      </w:r>
      <w:r w:rsidRPr="00F12A71">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A13261A"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u w:val="single"/>
          <w:lang w:eastAsia="en-US"/>
        </w:rPr>
        <w:t xml:space="preserve">Резюме </w:t>
      </w:r>
      <w:r w:rsidRPr="00F12A71">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BA98E55"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u w:val="single"/>
          <w:lang w:eastAsia="en-US"/>
        </w:rPr>
        <w:lastRenderedPageBreak/>
        <w:t>Конспект</w:t>
      </w:r>
      <w:r w:rsidRPr="00F12A71">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12C63962" w14:textId="77777777" w:rsidR="00097BF8" w:rsidRPr="00F12A71" w:rsidRDefault="00097BF8" w:rsidP="00721437">
      <w:pPr>
        <w:spacing w:after="0" w:line="240" w:lineRule="auto"/>
        <w:ind w:firstLine="709"/>
        <w:jc w:val="center"/>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b/>
          <w:sz w:val="26"/>
          <w:szCs w:val="26"/>
        </w:rPr>
        <w:t>Методические  </w:t>
      </w:r>
      <w:bookmarkStart w:id="4" w:name="YANDEX_186"/>
      <w:bookmarkEnd w:id="4"/>
      <w:r w:rsidRPr="00F12A71">
        <w:rPr>
          <w:rFonts w:ascii="Times New Roman" w:eastAsia="Calibri" w:hAnsi="Times New Roman" w:cs="Times New Roman"/>
          <w:b/>
          <w:sz w:val="26"/>
          <w:szCs w:val="26"/>
        </w:rPr>
        <w:t> рекомендации по составлению</w:t>
      </w:r>
      <w:bookmarkEnd w:id="1"/>
      <w:r w:rsidRPr="00F12A71">
        <w:rPr>
          <w:rFonts w:ascii="Times New Roman" w:eastAsia="Calibri" w:hAnsi="Times New Roman" w:cs="Times New Roman"/>
          <w:b/>
          <w:bCs/>
          <w:iCs/>
          <w:color w:val="000000"/>
          <w:sz w:val="26"/>
          <w:szCs w:val="26"/>
          <w:lang w:eastAsia="en-US"/>
        </w:rPr>
        <w:t xml:space="preserve"> конспекта:</w:t>
      </w:r>
    </w:p>
    <w:p w14:paraId="59942AA9" w14:textId="77777777" w:rsidR="00097BF8" w:rsidRPr="00F12A71"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43568DE" w14:textId="77777777" w:rsidR="00097BF8" w:rsidRPr="00F12A71"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color w:val="000000"/>
          <w:sz w:val="26"/>
          <w:szCs w:val="26"/>
          <w:lang w:eastAsia="en-US"/>
        </w:rPr>
        <w:t>Выделите главное, составьте план;</w:t>
      </w:r>
    </w:p>
    <w:p w14:paraId="3004CD76" w14:textId="77777777" w:rsidR="00097BF8" w:rsidRPr="00F12A71"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color w:val="000000"/>
          <w:sz w:val="26"/>
          <w:szCs w:val="26"/>
          <w:lang w:eastAsia="en-US"/>
        </w:rPr>
        <w:t>Кратко сформулируйте основные положения текста, отметьте аргументацию автора;</w:t>
      </w:r>
    </w:p>
    <w:p w14:paraId="434B0647" w14:textId="77777777" w:rsidR="00097BF8" w:rsidRPr="00F12A71"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03CA68A" w14:textId="77777777" w:rsidR="00097BF8" w:rsidRPr="00F12A71" w:rsidRDefault="00097BF8" w:rsidP="00721437">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color w:val="000000"/>
          <w:sz w:val="26"/>
          <w:szCs w:val="26"/>
          <w:lang w:eastAsia="en-US"/>
        </w:rPr>
        <w:t>Грамотно записывайте цитаты. Цитируя, учитывайте лаконичность, значимость мысли.</w:t>
      </w:r>
    </w:p>
    <w:p w14:paraId="21CDC052" w14:textId="77777777" w:rsidR="00097BF8" w:rsidRPr="00F12A71" w:rsidRDefault="00097BF8" w:rsidP="00721437">
      <w:pPr>
        <w:tabs>
          <w:tab w:val="left" w:pos="993"/>
        </w:tabs>
        <w:spacing w:after="0" w:line="240" w:lineRule="auto"/>
        <w:ind w:firstLine="709"/>
        <w:jc w:val="both"/>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6D57C880" w14:textId="77777777" w:rsidR="00097BF8" w:rsidRPr="00F12A71"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r w:rsidRPr="00F12A71">
        <w:rPr>
          <w:rFonts w:ascii="Times New Roman" w:hAnsi="Times New Roman" w:cs="Times New Roman"/>
          <w:b/>
          <w:bCs/>
          <w:sz w:val="26"/>
          <w:szCs w:val="26"/>
          <w:lang w:eastAsia="en-US"/>
        </w:rPr>
        <w:t>Методические рекомендации по подготовке доклада</w:t>
      </w:r>
      <w:bookmarkEnd w:id="5"/>
    </w:p>
    <w:p w14:paraId="5BB3D7FA"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b/>
          <w:bCs/>
          <w:sz w:val="26"/>
          <w:szCs w:val="26"/>
          <w:lang w:eastAsia="en-US"/>
        </w:rPr>
        <w:t xml:space="preserve">Доклад </w:t>
      </w:r>
      <w:r w:rsidRPr="00F12A71">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14:paraId="1D7166DE"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Этапы подготовки доклада:</w:t>
      </w:r>
    </w:p>
    <w:p w14:paraId="22840C58"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1. Определение цели доклада.</w:t>
      </w:r>
    </w:p>
    <w:p w14:paraId="3EDA6090"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2. Подбор необходимого материала, определяющего содержание доклада.</w:t>
      </w:r>
    </w:p>
    <w:p w14:paraId="5AB750EC"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14:paraId="45A85B0E"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14:paraId="66BA0273"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5. Уточнение плана, отбор материала к каждому пункту плана.</w:t>
      </w:r>
    </w:p>
    <w:p w14:paraId="08FCD1DE"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6. Композиционное оформление доклада.</w:t>
      </w:r>
    </w:p>
    <w:p w14:paraId="660BEE30"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14:paraId="72BD9EA5"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8. Выступление с докладом.</w:t>
      </w:r>
    </w:p>
    <w:p w14:paraId="6F7C1FC4"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9. Обсуждение доклада.</w:t>
      </w:r>
    </w:p>
    <w:p w14:paraId="07DB9DEA"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10. Оценивание доклада</w:t>
      </w:r>
    </w:p>
    <w:p w14:paraId="0F45C94A"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b/>
          <w:bCs/>
          <w:sz w:val="26"/>
          <w:szCs w:val="26"/>
          <w:lang w:eastAsia="en-US"/>
        </w:rPr>
        <w:t xml:space="preserve">Композиционное оформление доклада </w:t>
      </w:r>
      <w:r w:rsidRPr="00F12A71">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347E6F7"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b/>
          <w:bCs/>
          <w:sz w:val="26"/>
          <w:szCs w:val="26"/>
          <w:lang w:eastAsia="en-US"/>
        </w:rPr>
        <w:t xml:space="preserve">Вступление </w:t>
      </w:r>
      <w:r w:rsidRPr="00F12A71">
        <w:rPr>
          <w:rFonts w:ascii="Times New Roman" w:eastAsia="Calibri" w:hAnsi="Times New Roman" w:cs="Times New Roman"/>
          <w:sz w:val="26"/>
          <w:szCs w:val="26"/>
          <w:lang w:eastAsia="en-US"/>
        </w:rPr>
        <w:t>помогает обеспечить успех выступления по любой тематике.</w:t>
      </w:r>
    </w:p>
    <w:p w14:paraId="7874455A"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Вступление должно содержать:</w:t>
      </w:r>
    </w:p>
    <w:p w14:paraId="1F9593AC" w14:textId="77777777" w:rsidR="00097BF8" w:rsidRPr="00F12A71" w:rsidRDefault="00097BF8" w:rsidP="00721437">
      <w:pPr>
        <w:numPr>
          <w:ilvl w:val="0"/>
          <w:numId w:val="11"/>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название доклада;</w:t>
      </w:r>
    </w:p>
    <w:p w14:paraId="484EEF59" w14:textId="77777777" w:rsidR="00097BF8" w:rsidRPr="00F12A71"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сообщение основной идеи;</w:t>
      </w:r>
    </w:p>
    <w:p w14:paraId="1740F636" w14:textId="77777777" w:rsidR="00097BF8" w:rsidRPr="00F12A71"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lastRenderedPageBreak/>
        <w:t>современную оценку предмета изложения;</w:t>
      </w:r>
    </w:p>
    <w:p w14:paraId="32323708" w14:textId="77777777" w:rsidR="00097BF8" w:rsidRPr="00F12A71"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краткое перечисление рассматриваемых вопросов;</w:t>
      </w:r>
    </w:p>
    <w:p w14:paraId="4B75F756" w14:textId="77777777" w:rsidR="00097BF8" w:rsidRPr="00F12A71"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интересную для слушателей форму изложения;</w:t>
      </w:r>
    </w:p>
    <w:p w14:paraId="079E7862" w14:textId="77777777" w:rsidR="00097BF8" w:rsidRPr="00F12A71" w:rsidRDefault="00097BF8" w:rsidP="00721437">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акцентирование оригинальности подхода.</w:t>
      </w:r>
    </w:p>
    <w:p w14:paraId="657D0EC8"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Выступление состоит из следующих частей:</w:t>
      </w:r>
    </w:p>
    <w:p w14:paraId="09ACFDEE"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b/>
          <w:bCs/>
          <w:sz w:val="26"/>
          <w:szCs w:val="26"/>
          <w:lang w:eastAsia="en-US"/>
        </w:rPr>
        <w:t xml:space="preserve">Основная часть, </w:t>
      </w:r>
      <w:r w:rsidRPr="00F12A71">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C963CD2" w14:textId="77777777" w:rsidR="00097BF8" w:rsidRPr="00F12A71" w:rsidRDefault="00097BF8" w:rsidP="00721437">
      <w:pPr>
        <w:autoSpaceDE w:val="0"/>
        <w:autoSpaceDN w:val="0"/>
        <w:adjustRightInd w:val="0"/>
        <w:spacing w:after="0" w:line="240" w:lineRule="auto"/>
        <w:ind w:firstLine="709"/>
        <w:jc w:val="both"/>
        <w:rPr>
          <w:rFonts w:ascii="Times New Roman" w:eastAsia="Calibri" w:hAnsi="Times New Roman" w:cs="Times New Roman"/>
          <w:sz w:val="26"/>
          <w:szCs w:val="26"/>
        </w:rPr>
      </w:pPr>
      <w:r w:rsidRPr="00F12A71">
        <w:rPr>
          <w:rFonts w:ascii="Times New Roman" w:eastAsia="Calibri" w:hAnsi="Times New Roman" w:cs="Times New Roman"/>
          <w:b/>
          <w:bCs/>
          <w:sz w:val="26"/>
          <w:szCs w:val="26"/>
          <w:lang w:eastAsia="en-US"/>
        </w:rPr>
        <w:t xml:space="preserve">Заключение </w:t>
      </w:r>
      <w:r w:rsidRPr="00F12A71">
        <w:rPr>
          <w:rFonts w:ascii="Times New Roman" w:eastAsia="Calibri" w:hAnsi="Times New Roman" w:cs="Times New Roman"/>
          <w:sz w:val="26"/>
          <w:szCs w:val="26"/>
          <w:lang w:eastAsia="en-US"/>
        </w:rPr>
        <w:t>— это чёткое обобщение и краткие выводы по излагаемой теме.</w:t>
      </w:r>
    </w:p>
    <w:p w14:paraId="3AA82852" w14:textId="77777777" w:rsidR="00097BF8" w:rsidRPr="00F12A71"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bookmarkStart w:id="8" w:name="_Toc354667573"/>
      <w:r w:rsidRPr="00F12A71">
        <w:rPr>
          <w:rFonts w:ascii="Times New Roman" w:hAnsi="Times New Roman" w:cs="Times New Roman"/>
          <w:b/>
          <w:bCs/>
          <w:sz w:val="26"/>
          <w:szCs w:val="26"/>
          <w:lang w:eastAsia="en-US"/>
        </w:rPr>
        <w:t>Методические рекомендации по подготовке сообщения</w:t>
      </w:r>
      <w:bookmarkEnd w:id="6"/>
      <w:bookmarkEnd w:id="7"/>
      <w:bookmarkEnd w:id="8"/>
    </w:p>
    <w:p w14:paraId="601F9812"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Регламент устного публичного выступления – не более 10 минут. </w:t>
      </w:r>
    </w:p>
    <w:p w14:paraId="3719D2EA"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4BD35D1"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Любое устное выступление должно удовлетворять </w:t>
      </w:r>
      <w:r w:rsidRPr="00F12A71">
        <w:rPr>
          <w:rFonts w:ascii="Times New Roman" w:hAnsi="Times New Roman" w:cs="Times New Roman"/>
          <w:i/>
          <w:sz w:val="26"/>
          <w:szCs w:val="26"/>
        </w:rPr>
        <w:t>трем основным критериям</w:t>
      </w:r>
      <w:r w:rsidRPr="00F12A71">
        <w:rPr>
          <w:rFonts w:ascii="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9C698D3"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72E1A0E7"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12A71">
        <w:rPr>
          <w:rFonts w:ascii="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4E6BE58"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33211CB2"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z w:val="26"/>
          <w:szCs w:val="26"/>
          <w:u w:val="single"/>
          <w:lang w:eastAsia="en-US"/>
        </w:rPr>
        <w:t>Вступление</w:t>
      </w:r>
      <w:r w:rsidRPr="00F12A71">
        <w:rPr>
          <w:rFonts w:ascii="Times New Roman" w:hAnsi="Times New Roman" w:cs="Times New Roman"/>
          <w:sz w:val="26"/>
          <w:szCs w:val="26"/>
          <w:lang w:eastAsia="en-US"/>
        </w:rPr>
        <w:t xml:space="preserve"> включает в себя </w:t>
      </w:r>
      <w:r w:rsidRPr="00F12A71">
        <w:rPr>
          <w:rFonts w:ascii="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F12A71">
        <w:rPr>
          <w:rFonts w:ascii="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F12A71">
        <w:rPr>
          <w:rFonts w:ascii="Times New Roman" w:hAnsi="Times New Roman" w:cs="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856B3A1"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Требования к основному тезису выступления:</w:t>
      </w:r>
    </w:p>
    <w:p w14:paraId="5135EE98" w14:textId="77777777" w:rsidR="00097BF8" w:rsidRPr="00F12A71" w:rsidRDefault="00097BF8" w:rsidP="00721437">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1D0F2585" w14:textId="77777777" w:rsidR="00097BF8" w:rsidRPr="00F12A71" w:rsidRDefault="00097BF8" w:rsidP="00721437">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691F3329" w14:textId="77777777" w:rsidR="00097BF8" w:rsidRPr="00F12A71" w:rsidRDefault="00097BF8" w:rsidP="00721437">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lastRenderedPageBreak/>
        <w:t>мысль должна пониматься однозначно, не заключать в себе противоречия.</w:t>
      </w:r>
    </w:p>
    <w:p w14:paraId="6CFA8F8C"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В речи, может быть, несколько стержневых идей, но не более трех.</w:t>
      </w:r>
    </w:p>
    <w:p w14:paraId="6361DE06"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napToGrid w:val="0"/>
          <w:sz w:val="26"/>
          <w:szCs w:val="26"/>
          <w:lang w:eastAsia="en-US"/>
        </w:rPr>
        <w:t xml:space="preserve">Самая частая ошибка в начале речи – либо </w:t>
      </w:r>
      <w:r w:rsidRPr="00F12A71">
        <w:rPr>
          <w:rFonts w:ascii="Times New Roman" w:eastAsia="Calibri" w:hAnsi="Times New Roman" w:cs="Times New Roman"/>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C8F893C"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990A2B4"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F12A71">
        <w:rPr>
          <w:rFonts w:ascii="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6CBEC069" w14:textId="77777777" w:rsidR="00097BF8" w:rsidRPr="00F12A71" w:rsidRDefault="00097BF8" w:rsidP="00721437">
      <w:pPr>
        <w:spacing w:after="0" w:line="240" w:lineRule="auto"/>
        <w:ind w:firstLine="709"/>
        <w:jc w:val="both"/>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12A71">
        <w:rPr>
          <w:rFonts w:ascii="Times New Roman" w:eastAsia="Calibri" w:hAnsi="Times New Roman" w:cs="Times New Roman"/>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CE860FF"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9DE035C"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F12A71">
        <w:rPr>
          <w:rFonts w:ascii="Times New Roman" w:hAnsi="Times New Roman" w:cs="Times New Roman"/>
          <w:sz w:val="26"/>
          <w:szCs w:val="26"/>
        </w:rPr>
        <w:t>скомканность</w:t>
      </w:r>
      <w:proofErr w:type="spellEnd"/>
      <w:r w:rsidRPr="00F12A71">
        <w:rPr>
          <w:rFonts w:ascii="Times New Roman" w:hAnsi="Times New Roman" w:cs="Times New Roman"/>
          <w:sz w:val="26"/>
          <w:szCs w:val="26"/>
        </w:rPr>
        <w:t xml:space="preserve"> основных положений, заключения).</w:t>
      </w:r>
    </w:p>
    <w:p w14:paraId="4533A97A"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u w:val="single"/>
        </w:rPr>
        <w:t>В заключении</w:t>
      </w:r>
      <w:r w:rsidRPr="00F12A71">
        <w:rPr>
          <w:rFonts w:ascii="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F12A71">
        <w:rPr>
          <w:rFonts w:ascii="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12A71">
        <w:rPr>
          <w:rFonts w:ascii="Times New Roman" w:hAnsi="Times New Roman" w:cs="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9F98AFA" w14:textId="77777777" w:rsidR="00097BF8" w:rsidRPr="00F12A71"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F12A71">
        <w:rPr>
          <w:rFonts w:ascii="Times New Roman" w:eastAsia="Calibri" w:hAnsi="Times New Roman" w:cs="Times New Roman"/>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5559AF9" w14:textId="77777777" w:rsidR="00097BF8" w:rsidRPr="00F12A71"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F12A71">
        <w:rPr>
          <w:rFonts w:ascii="Times New Roman" w:eastAsia="Calibri" w:hAnsi="Times New Roman" w:cs="Times New Roman"/>
          <w:iCs/>
          <w:sz w:val="26"/>
          <w:szCs w:val="26"/>
          <w:lang w:eastAsia="en-US"/>
        </w:rPr>
        <w:lastRenderedPageBreak/>
        <w:t>- «Это Вам позволит…»</w:t>
      </w:r>
    </w:p>
    <w:p w14:paraId="6027097D" w14:textId="77777777" w:rsidR="00097BF8" w:rsidRPr="00F12A71"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F12A71">
        <w:rPr>
          <w:rFonts w:ascii="Times New Roman" w:eastAsia="Calibri" w:hAnsi="Times New Roman" w:cs="Times New Roman"/>
          <w:iCs/>
          <w:sz w:val="26"/>
          <w:szCs w:val="26"/>
          <w:lang w:eastAsia="en-US"/>
        </w:rPr>
        <w:t>- «Благодаря этому вы получите…»</w:t>
      </w:r>
    </w:p>
    <w:p w14:paraId="54A3E1BE" w14:textId="77777777" w:rsidR="00097BF8" w:rsidRPr="00F12A71"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F12A71">
        <w:rPr>
          <w:rFonts w:ascii="Times New Roman" w:eastAsia="Calibri" w:hAnsi="Times New Roman" w:cs="Times New Roman"/>
          <w:iCs/>
          <w:sz w:val="26"/>
          <w:szCs w:val="26"/>
          <w:lang w:eastAsia="en-US"/>
        </w:rPr>
        <w:t>- «Это позволит избежать…»</w:t>
      </w:r>
    </w:p>
    <w:p w14:paraId="2E180DFE" w14:textId="77777777" w:rsidR="00097BF8" w:rsidRPr="00F12A71"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F12A71">
        <w:rPr>
          <w:rFonts w:ascii="Times New Roman" w:eastAsia="Calibri" w:hAnsi="Times New Roman" w:cs="Times New Roman"/>
          <w:iCs/>
          <w:sz w:val="26"/>
          <w:szCs w:val="26"/>
          <w:lang w:eastAsia="en-US"/>
        </w:rPr>
        <w:t>- «Это повышает Ваши…»</w:t>
      </w:r>
    </w:p>
    <w:p w14:paraId="6BDD8630"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2C71D321" w14:textId="77777777" w:rsidR="00097BF8" w:rsidRPr="00F12A71"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Вызывает ли мое выступление интерес?</w:t>
      </w:r>
    </w:p>
    <w:p w14:paraId="25BD5DD9" w14:textId="77777777" w:rsidR="00097BF8" w:rsidRPr="00F12A71"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6CC624E5" w14:textId="77777777" w:rsidR="00097BF8" w:rsidRPr="00F12A71"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Смогу ли я закончить выступление в отведенное время?</w:t>
      </w:r>
    </w:p>
    <w:p w14:paraId="088267F2" w14:textId="77777777" w:rsidR="00097BF8" w:rsidRPr="00F12A71" w:rsidRDefault="00097BF8" w:rsidP="00721437">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Соответствует ли мое выступление уровню моих знаний и опыту?</w:t>
      </w:r>
    </w:p>
    <w:p w14:paraId="0DDA610B" w14:textId="77777777" w:rsidR="00097BF8" w:rsidRPr="00F12A71" w:rsidRDefault="00097BF8" w:rsidP="00721437">
      <w:pPr>
        <w:spacing w:after="0" w:line="240" w:lineRule="auto"/>
        <w:ind w:firstLine="709"/>
        <w:jc w:val="both"/>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12A71">
        <w:rPr>
          <w:rFonts w:ascii="Times New Roman" w:eastAsia="Calibri" w:hAnsi="Times New Roman" w:cs="Times New Roman"/>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DC9AA55"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color w:val="000000"/>
          <w:sz w:val="26"/>
          <w:szCs w:val="26"/>
          <w:lang w:eastAsia="en-US"/>
        </w:rPr>
      </w:pPr>
      <w:r w:rsidRPr="00F12A71">
        <w:rPr>
          <w:rFonts w:ascii="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C982F5C"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 xml:space="preserve">Кроме того, установлено, что </w:t>
      </w:r>
      <w:r w:rsidRPr="00F12A71">
        <w:rPr>
          <w:rFonts w:ascii="Times New Roman" w:hAnsi="Times New Roman" w:cs="Times New Roman"/>
          <w:i/>
          <w:snapToGrid w:val="0"/>
          <w:sz w:val="26"/>
          <w:szCs w:val="26"/>
          <w:lang w:eastAsia="en-US"/>
        </w:rPr>
        <w:t>короткие фразы</w:t>
      </w:r>
      <w:r w:rsidRPr="00F12A71">
        <w:rPr>
          <w:rFonts w:ascii="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55DA3E7"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465B9B3"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D91C744"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napToGrid w:val="0"/>
          <w:sz w:val="26"/>
          <w:szCs w:val="26"/>
          <w:lang w:eastAsia="en-US"/>
        </w:rPr>
      </w:pPr>
      <w:r w:rsidRPr="00F12A71">
        <w:rPr>
          <w:rFonts w:ascii="Times New Roman" w:hAnsi="Times New Roman" w:cs="Times New Roman"/>
          <w:snapToGrid w:val="0"/>
          <w:sz w:val="26"/>
          <w:szCs w:val="26"/>
          <w:lang w:eastAsia="en-US"/>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w:t>
      </w:r>
      <w:r w:rsidRPr="00F12A71">
        <w:rPr>
          <w:rFonts w:ascii="Times New Roman" w:hAnsi="Times New Roman" w:cs="Times New Roman"/>
          <w:snapToGrid w:val="0"/>
          <w:sz w:val="26"/>
          <w:szCs w:val="26"/>
          <w:lang w:eastAsia="en-US"/>
        </w:rPr>
        <w:lastRenderedPageBreak/>
        <w:t>вопросов придется сократить или вовсе отказаться от них. Часто удачная шутка может разрядить атмосферу.</w:t>
      </w:r>
    </w:p>
    <w:p w14:paraId="1C96613C"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F12A71">
        <w:rPr>
          <w:rFonts w:ascii="Times New Roman" w:hAnsi="Times New Roman" w:cs="Times New Roman"/>
          <w:sz w:val="26"/>
          <w:szCs w:val="26"/>
          <w:lang w:eastAsia="en-US"/>
        </w:rPr>
        <w:t>После выступления нужно быть готовым к ответам на возникшие у аудитории вопросы.</w:t>
      </w:r>
    </w:p>
    <w:p w14:paraId="501CF2FE" w14:textId="77777777" w:rsidR="00097BF8" w:rsidRPr="00F12A71"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bookmarkStart w:id="9" w:name="_Toc354667574"/>
      <w:r w:rsidRPr="00F12A71">
        <w:rPr>
          <w:rFonts w:ascii="Times New Roman" w:hAnsi="Times New Roman" w:cs="Times New Roman"/>
          <w:b/>
          <w:bCs/>
          <w:sz w:val="26"/>
          <w:szCs w:val="26"/>
          <w:lang w:eastAsia="en-US"/>
        </w:rPr>
        <w:t>Методические рекомендации по выполнению реферата</w:t>
      </w:r>
      <w:bookmarkEnd w:id="2"/>
      <w:bookmarkEnd w:id="3"/>
      <w:bookmarkEnd w:id="9"/>
    </w:p>
    <w:p w14:paraId="01A2DCF5"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60035EF2"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Содержание реферата</w:t>
      </w:r>
    </w:p>
    <w:p w14:paraId="7C5E4FBD"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Реферат, как правило, должен содержать следующие </w:t>
      </w:r>
      <w:r w:rsidRPr="00F12A71">
        <w:rPr>
          <w:rFonts w:ascii="Times New Roman" w:eastAsia="Calibri" w:hAnsi="Times New Roman" w:cs="Times New Roman"/>
          <w:bCs/>
          <w:iCs/>
          <w:sz w:val="26"/>
          <w:szCs w:val="26"/>
          <w:lang w:eastAsia="en-US"/>
        </w:rPr>
        <w:t>структурные элементы</w:t>
      </w:r>
      <w:r w:rsidRPr="00F12A71">
        <w:rPr>
          <w:rFonts w:ascii="Times New Roman" w:eastAsia="Calibri" w:hAnsi="Times New Roman" w:cs="Times New Roman"/>
          <w:sz w:val="26"/>
          <w:szCs w:val="26"/>
          <w:lang w:eastAsia="en-US"/>
        </w:rPr>
        <w:t>:</w:t>
      </w:r>
    </w:p>
    <w:p w14:paraId="49260B8F" w14:textId="77777777" w:rsidR="00097BF8" w:rsidRPr="00F12A71"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титульный лист;</w:t>
      </w:r>
    </w:p>
    <w:p w14:paraId="53963734" w14:textId="77777777" w:rsidR="00097BF8" w:rsidRPr="00F12A71"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содержание;</w:t>
      </w:r>
    </w:p>
    <w:p w14:paraId="44D09FF4" w14:textId="77777777" w:rsidR="00097BF8" w:rsidRPr="00F12A71"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введение;</w:t>
      </w:r>
    </w:p>
    <w:p w14:paraId="12953A38" w14:textId="77777777" w:rsidR="00097BF8" w:rsidRPr="00F12A71"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основная часть;</w:t>
      </w:r>
    </w:p>
    <w:p w14:paraId="01E74360" w14:textId="77777777" w:rsidR="00097BF8" w:rsidRPr="00F12A71"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заключение;</w:t>
      </w:r>
    </w:p>
    <w:p w14:paraId="201062DD" w14:textId="77777777" w:rsidR="00097BF8" w:rsidRPr="00F12A71"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список использованных источников;</w:t>
      </w:r>
    </w:p>
    <w:p w14:paraId="2FAD797A" w14:textId="77777777" w:rsidR="00097BF8" w:rsidRPr="00F12A71" w:rsidRDefault="00097BF8" w:rsidP="00721437">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приложения (при необходимости).</w:t>
      </w:r>
    </w:p>
    <w:p w14:paraId="2D1A08D9"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Примерный объем составляющих реферата представлен в таблице.</w:t>
      </w:r>
    </w:p>
    <w:p w14:paraId="5AD24A44"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97BF8" w:rsidRPr="00F12A71" w14:paraId="519206B1"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77FFF3" w14:textId="77777777" w:rsidR="00097BF8" w:rsidRPr="00F12A71" w:rsidRDefault="00097BF8" w:rsidP="00721437">
            <w:pPr>
              <w:shd w:val="clear" w:color="auto" w:fill="FFFFFF"/>
              <w:spacing w:after="0" w:line="240" w:lineRule="auto"/>
              <w:jc w:val="both"/>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6A2E0AD" w14:textId="77777777" w:rsidR="00097BF8" w:rsidRPr="00F12A71" w:rsidRDefault="00097BF8" w:rsidP="00721437">
            <w:pPr>
              <w:keepNext/>
              <w:keepLines/>
              <w:spacing w:after="0" w:line="240" w:lineRule="auto"/>
              <w:jc w:val="both"/>
              <w:outlineLvl w:val="8"/>
              <w:rPr>
                <w:rFonts w:ascii="Times New Roman" w:hAnsi="Times New Roman" w:cs="Times New Roman"/>
                <w:iCs/>
                <w:sz w:val="26"/>
                <w:szCs w:val="26"/>
                <w:lang w:eastAsia="en-US"/>
              </w:rPr>
            </w:pPr>
            <w:r w:rsidRPr="00F12A71">
              <w:rPr>
                <w:rFonts w:ascii="Times New Roman" w:hAnsi="Times New Roman" w:cs="Times New Roman"/>
                <w:iCs/>
                <w:sz w:val="26"/>
                <w:szCs w:val="26"/>
                <w:lang w:eastAsia="en-US"/>
              </w:rPr>
              <w:t>Количество страниц</w:t>
            </w:r>
          </w:p>
        </w:tc>
      </w:tr>
      <w:tr w:rsidR="00097BF8" w:rsidRPr="00F12A71" w14:paraId="3F07B675"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1796D4"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6023DC0"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1</w:t>
            </w:r>
          </w:p>
        </w:tc>
      </w:tr>
      <w:tr w:rsidR="00097BF8" w:rsidRPr="00F12A71" w14:paraId="705B4D7A"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EF79D3"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F216CE4"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1</w:t>
            </w:r>
          </w:p>
        </w:tc>
      </w:tr>
      <w:tr w:rsidR="00097BF8" w:rsidRPr="00F12A71" w14:paraId="33F55D57"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B83BD3" w14:textId="77777777" w:rsidR="00097BF8" w:rsidRPr="00F12A71" w:rsidRDefault="00097BF8" w:rsidP="00721437">
            <w:pPr>
              <w:keepNext/>
              <w:keepLines/>
              <w:spacing w:after="0" w:line="240" w:lineRule="auto"/>
              <w:jc w:val="both"/>
              <w:outlineLvl w:val="5"/>
              <w:rPr>
                <w:rFonts w:ascii="Times New Roman" w:hAnsi="Times New Roman" w:cs="Times New Roman"/>
                <w:b/>
                <w:i/>
                <w:iCs/>
                <w:sz w:val="26"/>
                <w:szCs w:val="26"/>
                <w:lang w:eastAsia="en-US"/>
              </w:rPr>
            </w:pPr>
            <w:r w:rsidRPr="00F12A71">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BDC0D42"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2</w:t>
            </w:r>
          </w:p>
        </w:tc>
      </w:tr>
      <w:tr w:rsidR="00097BF8" w:rsidRPr="00F12A71" w14:paraId="77B450BD"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AAD91"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FB18126"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15-20</w:t>
            </w:r>
          </w:p>
        </w:tc>
      </w:tr>
      <w:tr w:rsidR="00097BF8" w:rsidRPr="00F12A71" w14:paraId="7E5E1E02"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B8A5CDE"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6199460"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1-2</w:t>
            </w:r>
          </w:p>
        </w:tc>
      </w:tr>
      <w:tr w:rsidR="00097BF8" w:rsidRPr="00F12A71" w14:paraId="72F89666"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B22B95"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D3EF2E1"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1-2</w:t>
            </w:r>
          </w:p>
        </w:tc>
      </w:tr>
      <w:tr w:rsidR="00097BF8" w:rsidRPr="00F12A71" w14:paraId="0B90B7D9"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5AEC037"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C10CCE1" w14:textId="77777777" w:rsidR="00097BF8" w:rsidRPr="00F12A71" w:rsidRDefault="00097BF8" w:rsidP="00721437">
            <w:pPr>
              <w:shd w:val="clear" w:color="auto" w:fill="FFFFFF"/>
              <w:spacing w:after="0" w:line="240" w:lineRule="auto"/>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Без ограничений</w:t>
            </w:r>
          </w:p>
        </w:tc>
      </w:tr>
    </w:tbl>
    <w:p w14:paraId="49E9A6B8" w14:textId="77777777" w:rsidR="00097BF8" w:rsidRPr="00F12A71" w:rsidRDefault="00097BF8" w:rsidP="00721437">
      <w:pPr>
        <w:shd w:val="clear" w:color="auto" w:fill="FFFFFF"/>
        <w:tabs>
          <w:tab w:val="left" w:pos="0"/>
        </w:tabs>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3ADC51A"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Во введении дается общая характеристика реферата: </w:t>
      </w:r>
    </w:p>
    <w:p w14:paraId="5C6F2B45" w14:textId="77777777" w:rsidR="00097BF8" w:rsidRPr="00F12A71"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обосновывается актуальность выбранной темы; </w:t>
      </w:r>
    </w:p>
    <w:p w14:paraId="2FDBD214" w14:textId="77777777" w:rsidR="00097BF8" w:rsidRPr="00F12A71"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определяется цель работы и задачи, подлежащие решению для её достижения; </w:t>
      </w:r>
    </w:p>
    <w:p w14:paraId="1F172534" w14:textId="77777777" w:rsidR="00097BF8" w:rsidRPr="00F12A71"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F12A71">
        <w:rPr>
          <w:rFonts w:ascii="Times New Roman" w:hAnsi="Times New Roman" w:cs="Times New Roman"/>
          <w:sz w:val="26"/>
          <w:szCs w:val="26"/>
        </w:rPr>
        <w:t>описываются объект и предмет исследования, информационная база исследования;</w:t>
      </w:r>
    </w:p>
    <w:p w14:paraId="55FB10DC" w14:textId="77777777" w:rsidR="00097BF8" w:rsidRPr="00F12A71" w:rsidRDefault="00097BF8" w:rsidP="00721437">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6"/>
          <w:szCs w:val="26"/>
        </w:rPr>
      </w:pPr>
      <w:r w:rsidRPr="00F12A71">
        <w:rPr>
          <w:rFonts w:ascii="Times New Roman" w:hAnsi="Times New Roman" w:cs="Times New Roman"/>
          <w:sz w:val="26"/>
          <w:szCs w:val="26"/>
        </w:rPr>
        <w:t>кратко характеризуется структура реферата по главам.</w:t>
      </w:r>
    </w:p>
    <w:p w14:paraId="1BC2A104" w14:textId="77777777" w:rsidR="00097BF8" w:rsidRPr="00F12A71" w:rsidRDefault="00097BF8" w:rsidP="00721437">
      <w:pPr>
        <w:shd w:val="clear" w:color="auto" w:fill="FFFFFF"/>
        <w:tabs>
          <w:tab w:val="left" w:pos="0"/>
        </w:tabs>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4A7C8CF"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14:paraId="03CF6314"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6189A62"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8E76A35"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iCs/>
          <w:sz w:val="26"/>
          <w:szCs w:val="26"/>
          <w:lang w:eastAsia="en-US"/>
        </w:rPr>
      </w:pPr>
      <w:r w:rsidRPr="00F12A71">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0E24D78"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4C2C2BF"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EB5DE2B" w14:textId="77777777" w:rsidR="00097BF8" w:rsidRPr="00F12A71" w:rsidRDefault="00097BF8" w:rsidP="00721437">
      <w:pPr>
        <w:spacing w:after="0" w:line="240" w:lineRule="auto"/>
        <w:ind w:firstLine="709"/>
        <w:jc w:val="both"/>
        <w:rPr>
          <w:rFonts w:ascii="Times New Roman" w:eastAsia="Calibri" w:hAnsi="Times New Roman" w:cs="Times New Roman"/>
          <w:b/>
          <w:sz w:val="26"/>
          <w:szCs w:val="26"/>
          <w:lang w:eastAsia="en-US"/>
        </w:rPr>
      </w:pPr>
      <w:r w:rsidRPr="00F12A71">
        <w:rPr>
          <w:rFonts w:ascii="Times New Roman" w:eastAsia="Calibri" w:hAnsi="Times New Roman" w:cs="Times New Roman"/>
          <w:b/>
          <w:bCs/>
          <w:sz w:val="26"/>
          <w:szCs w:val="26"/>
          <w:lang w:eastAsia="en-US"/>
        </w:rPr>
        <w:t xml:space="preserve">Оформление </w:t>
      </w:r>
      <w:r w:rsidRPr="00F12A71">
        <w:rPr>
          <w:rFonts w:ascii="Times New Roman" w:eastAsia="Calibri" w:hAnsi="Times New Roman" w:cs="Times New Roman"/>
          <w:b/>
          <w:sz w:val="26"/>
          <w:szCs w:val="26"/>
          <w:lang w:eastAsia="en-US"/>
        </w:rPr>
        <w:t>реферата</w:t>
      </w:r>
    </w:p>
    <w:p w14:paraId="02190E16" w14:textId="77777777" w:rsidR="00097BF8" w:rsidRPr="00F12A71" w:rsidRDefault="00097BF8" w:rsidP="00721437">
      <w:pPr>
        <w:shd w:val="clear" w:color="auto" w:fill="FFFFFF"/>
        <w:tabs>
          <w:tab w:val="left" w:pos="360"/>
        </w:tabs>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163E1C24" w14:textId="77777777" w:rsidR="00097BF8" w:rsidRPr="00F12A71"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на одной стороне листа белой бумаги формата А-4 </w:t>
      </w:r>
    </w:p>
    <w:p w14:paraId="67CA42C1" w14:textId="77777777" w:rsidR="00097BF8" w:rsidRPr="00F12A71"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размер шрифта-12; </w:t>
      </w:r>
      <w:proofErr w:type="spellStart"/>
      <w:r w:rsidRPr="00F12A71">
        <w:rPr>
          <w:rFonts w:ascii="Times New Roman" w:eastAsia="Calibri" w:hAnsi="Times New Roman" w:cs="Times New Roman"/>
          <w:sz w:val="26"/>
          <w:szCs w:val="26"/>
          <w:lang w:val="en-US" w:eastAsia="en-US"/>
        </w:rPr>
        <w:t>TimesNewRoman</w:t>
      </w:r>
      <w:proofErr w:type="spellEnd"/>
      <w:r w:rsidRPr="00F12A71">
        <w:rPr>
          <w:rFonts w:ascii="Times New Roman" w:eastAsia="Calibri" w:hAnsi="Times New Roman" w:cs="Times New Roman"/>
          <w:sz w:val="26"/>
          <w:szCs w:val="26"/>
          <w:lang w:eastAsia="en-US"/>
        </w:rPr>
        <w:t>, цвет - черный</w:t>
      </w:r>
    </w:p>
    <w:p w14:paraId="556FE75D" w14:textId="77777777" w:rsidR="00097BF8" w:rsidRPr="00F12A71"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междустрочный интервал - одинарный</w:t>
      </w:r>
    </w:p>
    <w:p w14:paraId="410BC14A" w14:textId="77777777" w:rsidR="00097BF8" w:rsidRPr="00F12A71"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F12A71">
          <w:rPr>
            <w:rFonts w:ascii="Times New Roman" w:eastAsia="Calibri" w:hAnsi="Times New Roman" w:cs="Times New Roman"/>
            <w:sz w:val="26"/>
            <w:szCs w:val="26"/>
            <w:lang w:eastAsia="en-US"/>
          </w:rPr>
          <w:t>2 см</w:t>
        </w:r>
      </w:smartTag>
      <w:r w:rsidRPr="00F12A71">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F12A71">
          <w:rPr>
            <w:rFonts w:ascii="Times New Roman" w:eastAsia="Calibri" w:hAnsi="Times New Roman" w:cs="Times New Roman"/>
            <w:sz w:val="26"/>
            <w:szCs w:val="26"/>
            <w:lang w:eastAsia="en-US"/>
          </w:rPr>
          <w:t>1 см</w:t>
        </w:r>
      </w:smartTag>
      <w:r w:rsidRPr="00F12A71">
        <w:rPr>
          <w:rFonts w:ascii="Times New Roman" w:eastAsia="Calibri" w:hAnsi="Times New Roman" w:cs="Times New Roman"/>
          <w:sz w:val="26"/>
          <w:szCs w:val="26"/>
          <w:lang w:eastAsia="en-US"/>
        </w:rPr>
        <w:t>, верхнего-2см, нижнего-2см.</w:t>
      </w:r>
    </w:p>
    <w:p w14:paraId="7B02F9F0" w14:textId="77777777" w:rsidR="00097BF8" w:rsidRPr="00F12A71"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отформатировано по ширине листа </w:t>
      </w:r>
    </w:p>
    <w:p w14:paraId="3C3B6605" w14:textId="77777777" w:rsidR="00097BF8" w:rsidRPr="00F12A71"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на первой странице необходимо изложить план (содержание) работы.</w:t>
      </w:r>
    </w:p>
    <w:p w14:paraId="4DC5B524" w14:textId="77777777" w:rsidR="00097BF8" w:rsidRPr="00F12A71"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14:paraId="34C3126D" w14:textId="77777777" w:rsidR="00097BF8" w:rsidRPr="00F12A71" w:rsidRDefault="00097BF8" w:rsidP="00721437">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нумерация страниц текста -</w:t>
      </w:r>
    </w:p>
    <w:p w14:paraId="3AA6AC1A"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7252662" w14:textId="77777777" w:rsidR="00097BF8" w:rsidRPr="00F12A71" w:rsidRDefault="00097BF8" w:rsidP="00721437">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законодательные и нормативно-методические документы и материалы;</w:t>
      </w:r>
    </w:p>
    <w:p w14:paraId="573E3546" w14:textId="77777777" w:rsidR="00097BF8" w:rsidRPr="00F12A71" w:rsidRDefault="00097BF8" w:rsidP="00721437">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14:paraId="088E96B3" w14:textId="77777777" w:rsidR="00097BF8" w:rsidRPr="00F12A71" w:rsidRDefault="00097BF8" w:rsidP="00721437">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14:paraId="61380374"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14:paraId="3CE95C59" w14:textId="77777777" w:rsidR="00097BF8" w:rsidRPr="00F12A71" w:rsidRDefault="00097BF8" w:rsidP="00721437">
      <w:pPr>
        <w:spacing w:after="0" w:line="240" w:lineRule="auto"/>
        <w:ind w:firstLine="709"/>
        <w:jc w:val="both"/>
        <w:rPr>
          <w:rFonts w:ascii="Times New Roman" w:eastAsia="Calibri" w:hAnsi="Times New Roman" w:cs="Times New Roman"/>
          <w:iCs/>
          <w:sz w:val="26"/>
          <w:szCs w:val="26"/>
          <w:lang w:eastAsia="en-US"/>
        </w:rPr>
      </w:pPr>
      <w:r w:rsidRPr="00F12A71">
        <w:rPr>
          <w:rFonts w:ascii="Times New Roman" w:eastAsia="Calibri" w:hAnsi="Times New Roman" w:cs="Times New Roman"/>
          <w:sz w:val="26"/>
          <w:szCs w:val="26"/>
          <w:lang w:eastAsia="en-US"/>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F12A71">
        <w:rPr>
          <w:rFonts w:ascii="Times New Roman" w:eastAsia="Calibri" w:hAnsi="Times New Roman" w:cs="Times New Roman"/>
          <w:sz w:val="26"/>
          <w:szCs w:val="26"/>
          <w:lang w:eastAsia="en-US"/>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12A71">
        <w:rPr>
          <w:rFonts w:ascii="Times New Roman" w:eastAsia="Calibri" w:hAnsi="Times New Roman" w:cs="Times New Roman"/>
          <w:iCs/>
          <w:sz w:val="26"/>
          <w:szCs w:val="26"/>
          <w:lang w:eastAsia="en-US"/>
        </w:rPr>
        <w:t>.</w:t>
      </w:r>
    </w:p>
    <w:p w14:paraId="5F8888B0"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14:paraId="13F0B749"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4B41BDA"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14:paraId="5C9D33BD" w14:textId="77777777" w:rsidR="00097BF8" w:rsidRPr="00F12A71" w:rsidRDefault="00097BF8" w:rsidP="00721437">
      <w:pPr>
        <w:shd w:val="clear" w:color="auto" w:fill="FFFFFF"/>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5D6C6AF" w14:textId="77777777" w:rsidR="00097BF8" w:rsidRPr="00F12A71" w:rsidRDefault="00097BF8" w:rsidP="00721437">
      <w:pPr>
        <w:spacing w:after="0" w:line="240" w:lineRule="auto"/>
        <w:ind w:firstLine="709"/>
        <w:jc w:val="both"/>
        <w:rPr>
          <w:rFonts w:ascii="Times New Roman" w:eastAsia="Calibri" w:hAnsi="Times New Roman" w:cs="Times New Roman"/>
          <w:bCs/>
          <w:sz w:val="26"/>
          <w:szCs w:val="26"/>
          <w:lang w:eastAsia="en-US"/>
        </w:rPr>
      </w:pPr>
      <w:r w:rsidRPr="00F12A71">
        <w:rPr>
          <w:rFonts w:ascii="Times New Roman" w:eastAsia="Calibri" w:hAnsi="Times New Roman" w:cs="Times New Roman"/>
          <w:bCs/>
          <w:sz w:val="26"/>
          <w:szCs w:val="26"/>
          <w:lang w:eastAsia="en-US"/>
        </w:rPr>
        <w:t xml:space="preserve">Критерии оценки </w:t>
      </w:r>
      <w:r w:rsidRPr="00F12A71">
        <w:rPr>
          <w:rFonts w:ascii="Times New Roman" w:eastAsia="Calibri" w:hAnsi="Times New Roman" w:cs="Times New Roman"/>
          <w:sz w:val="26"/>
          <w:szCs w:val="26"/>
          <w:lang w:eastAsia="en-US"/>
        </w:rPr>
        <w:t>реферата</w:t>
      </w:r>
    </w:p>
    <w:p w14:paraId="6B90E610"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Срок сдачи готового реферата определяется утвержденным графиком.</w:t>
      </w:r>
    </w:p>
    <w:p w14:paraId="30D6E063"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E6AF115" w14:textId="77777777" w:rsidR="00097BF8" w:rsidRPr="00F12A71" w:rsidRDefault="00097BF8" w:rsidP="00721437">
      <w:pPr>
        <w:keepNext/>
        <w:keepLines/>
        <w:spacing w:after="0" w:line="240" w:lineRule="auto"/>
        <w:ind w:firstLine="709"/>
        <w:jc w:val="center"/>
        <w:outlineLvl w:val="2"/>
        <w:rPr>
          <w:rFonts w:ascii="Times New Roman" w:hAnsi="Times New Roman" w:cs="Times New Roman"/>
          <w:b/>
          <w:bCs/>
          <w:sz w:val="26"/>
          <w:szCs w:val="26"/>
          <w:lang w:eastAsia="en-US"/>
        </w:rPr>
      </w:pPr>
      <w:bookmarkStart w:id="10" w:name="_Toc341102556"/>
      <w:bookmarkStart w:id="11" w:name="_Toc341106314"/>
      <w:bookmarkStart w:id="12" w:name="_Toc354667575"/>
      <w:r w:rsidRPr="00F12A71">
        <w:rPr>
          <w:rFonts w:ascii="Times New Roman" w:hAnsi="Times New Roman" w:cs="Times New Roman"/>
          <w:b/>
          <w:bCs/>
          <w:sz w:val="26"/>
          <w:szCs w:val="26"/>
          <w:lang w:eastAsia="en-US"/>
        </w:rPr>
        <w:t>Методические рекомендации по подготовке презентации</w:t>
      </w:r>
      <w:bookmarkEnd w:id="10"/>
      <w:bookmarkEnd w:id="11"/>
      <w:bookmarkEnd w:id="12"/>
    </w:p>
    <w:p w14:paraId="27AF9888" w14:textId="77777777" w:rsidR="00097BF8" w:rsidRPr="00F12A71" w:rsidRDefault="00097BF8" w:rsidP="00721437">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F12A71">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67B7472" w14:textId="77777777" w:rsidR="00097BF8" w:rsidRPr="00F12A71"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92F077E" w14:textId="77777777" w:rsidR="00097BF8" w:rsidRPr="00F12A71"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u w:val="single"/>
          <w:lang w:eastAsia="en-US"/>
        </w:rPr>
        <w:t>1 стратегия</w:t>
      </w:r>
      <w:r w:rsidRPr="00F12A71">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C3F2A97" w14:textId="77777777" w:rsidR="00097BF8" w:rsidRPr="00F12A71"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объем текста на слайде – не больше 7 строк;</w:t>
      </w:r>
    </w:p>
    <w:p w14:paraId="5E51B713" w14:textId="77777777" w:rsidR="00097BF8" w:rsidRPr="00F12A71"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маркированный/нумерованный список содержит не более 7 элементов;</w:t>
      </w:r>
    </w:p>
    <w:p w14:paraId="7FE93408" w14:textId="77777777" w:rsidR="00097BF8" w:rsidRPr="00F12A71"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14:paraId="307E18D5" w14:textId="77777777" w:rsidR="00097BF8" w:rsidRPr="00F12A71" w:rsidRDefault="00097BF8" w:rsidP="00721437">
      <w:pPr>
        <w:numPr>
          <w:ilvl w:val="0"/>
          <w:numId w:val="7"/>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значимая информация выделяется с помощью цвета, кегля, эффектов анимации.</w:t>
      </w:r>
    </w:p>
    <w:p w14:paraId="708B7C04" w14:textId="77777777" w:rsidR="00097BF8" w:rsidRPr="00F12A71"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221A116" w14:textId="77777777" w:rsidR="00097BF8" w:rsidRPr="00F12A71" w:rsidRDefault="00097BF8" w:rsidP="00721437">
      <w:pPr>
        <w:snapToGrid w:val="0"/>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u w:val="single"/>
          <w:lang w:eastAsia="en-US"/>
        </w:rPr>
        <w:t>2 стратегия</w:t>
      </w:r>
      <w:r w:rsidRPr="00F12A71">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2D97BE" w14:textId="77777777" w:rsidR="00097BF8" w:rsidRPr="00F12A71" w:rsidRDefault="00097BF8" w:rsidP="00721437">
      <w:pPr>
        <w:numPr>
          <w:ilvl w:val="0"/>
          <w:numId w:val="8"/>
        </w:numPr>
        <w:spacing w:after="0" w:line="240" w:lineRule="auto"/>
        <w:ind w:left="0" w:firstLine="709"/>
        <w:jc w:val="both"/>
        <w:rPr>
          <w:rFonts w:ascii="Times New Roman" w:hAnsi="Times New Roman" w:cs="Times New Roman"/>
          <w:sz w:val="26"/>
          <w:szCs w:val="26"/>
        </w:rPr>
      </w:pPr>
      <w:r w:rsidRPr="00F12A71">
        <w:rPr>
          <w:rFonts w:ascii="Times New Roman" w:hAnsi="Times New Roman" w:cs="Times New Roman"/>
          <w:sz w:val="26"/>
          <w:szCs w:val="26"/>
        </w:rPr>
        <w:lastRenderedPageBreak/>
        <w:t>выбранные средства визуализации информации (таблицы, схемы, графики и т. д.) соответствуют содержанию;</w:t>
      </w:r>
    </w:p>
    <w:p w14:paraId="23232A31" w14:textId="77777777" w:rsidR="00097BF8" w:rsidRPr="00F12A71" w:rsidRDefault="00097BF8" w:rsidP="00721437">
      <w:pPr>
        <w:numPr>
          <w:ilvl w:val="0"/>
          <w:numId w:val="8"/>
        </w:numPr>
        <w:spacing w:after="0" w:line="240" w:lineRule="auto"/>
        <w:ind w:left="0"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166F4C"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12A71">
        <w:rPr>
          <w:rFonts w:ascii="Times New Roman" w:eastAsia="Calibri" w:hAnsi="Times New Roman" w:cs="Times New Roman"/>
          <w:sz w:val="26"/>
          <w:szCs w:val="26"/>
          <w:lang w:eastAsia="en-US"/>
        </w:rPr>
        <w:t>Наиболее важная информация должна располагаться в центре экрана.</w:t>
      </w:r>
    </w:p>
    <w:p w14:paraId="52B873C0"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12A71">
        <w:rPr>
          <w:rFonts w:ascii="Times New Roman" w:hAnsi="Times New Roman" w:cs="Times New Roman"/>
          <w:i/>
          <w:sz w:val="26"/>
          <w:szCs w:val="26"/>
        </w:rPr>
        <w:t>вспомогательный</w:t>
      </w:r>
      <w:r w:rsidRPr="00F12A71">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F12A71">
        <w:rPr>
          <w:rFonts w:ascii="Times New Roman" w:hAnsi="Times New Roman" w:cs="Times New Roman"/>
          <w:i/>
          <w:sz w:val="26"/>
          <w:szCs w:val="26"/>
        </w:rPr>
        <w:t>начале</w:t>
      </w:r>
      <w:r w:rsidRPr="00F12A71">
        <w:rPr>
          <w:rFonts w:ascii="Times New Roman" w:hAnsi="Times New Roman" w:cs="Times New Roman"/>
          <w:sz w:val="26"/>
          <w:szCs w:val="26"/>
        </w:rPr>
        <w:t xml:space="preserve"> и в </w:t>
      </w:r>
      <w:r w:rsidRPr="00F12A71">
        <w:rPr>
          <w:rFonts w:ascii="Times New Roman" w:hAnsi="Times New Roman" w:cs="Times New Roman"/>
          <w:i/>
          <w:sz w:val="26"/>
          <w:szCs w:val="26"/>
        </w:rPr>
        <w:t>конце</w:t>
      </w:r>
      <w:r w:rsidRPr="00F12A71">
        <w:rPr>
          <w:rFonts w:ascii="Times New Roman" w:hAnsi="Times New Roman" w:cs="Times New Roman"/>
          <w:sz w:val="26"/>
          <w:szCs w:val="26"/>
        </w:rPr>
        <w:t xml:space="preserve"> презентации – рискованно, оптимальный вариант – в середине выступления.</w:t>
      </w:r>
    </w:p>
    <w:p w14:paraId="093D6EFC"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D7720C" w14:textId="77777777" w:rsidR="00097BF8" w:rsidRPr="00F12A71" w:rsidRDefault="00097BF8" w:rsidP="00721437">
      <w:pPr>
        <w:spacing w:after="0" w:line="240" w:lineRule="auto"/>
        <w:ind w:firstLine="709"/>
        <w:jc w:val="both"/>
        <w:rPr>
          <w:rFonts w:ascii="Times New Roman" w:hAnsi="Times New Roman" w:cs="Times New Roman"/>
          <w:sz w:val="26"/>
          <w:szCs w:val="26"/>
        </w:rPr>
      </w:pPr>
      <w:r w:rsidRPr="00F12A71">
        <w:rPr>
          <w:rFonts w:ascii="Times New Roman" w:hAnsi="Times New Roman" w:cs="Times New Roman"/>
          <w:sz w:val="26"/>
          <w:szCs w:val="26"/>
        </w:rPr>
        <w:t xml:space="preserve">Особо тщательно необходимо отнестись к </w:t>
      </w:r>
      <w:r w:rsidRPr="00F12A71">
        <w:rPr>
          <w:rFonts w:ascii="Times New Roman" w:hAnsi="Times New Roman" w:cs="Times New Roman"/>
          <w:b/>
          <w:i/>
          <w:sz w:val="26"/>
          <w:szCs w:val="26"/>
        </w:rPr>
        <w:t>оформлению презентации</w:t>
      </w:r>
      <w:r w:rsidRPr="00F12A71">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83EE830"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12A71">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F12A71">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05E4B43"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12A71">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F12A71">
          <w:rPr>
            <w:rFonts w:ascii="Times New Roman" w:eastAsia="Calibri" w:hAnsi="Times New Roman" w:cs="Times New Roman"/>
            <w:color w:val="000000"/>
            <w:sz w:val="26"/>
            <w:szCs w:val="26"/>
            <w:lang w:eastAsia="en-US"/>
          </w:rPr>
          <w:t>1 см</w:t>
        </w:r>
      </w:smartTag>
      <w:r w:rsidRPr="00F12A71">
        <w:rPr>
          <w:rFonts w:ascii="Times New Roman" w:eastAsia="Calibri" w:hAnsi="Times New Roman" w:cs="Times New Roman"/>
          <w:color w:val="000000"/>
          <w:sz w:val="26"/>
          <w:szCs w:val="26"/>
          <w:lang w:eastAsia="en-US"/>
        </w:rPr>
        <w:t xml:space="preserve"> с каждой стороны. </w:t>
      </w:r>
      <w:r w:rsidRPr="00F12A71">
        <w:rPr>
          <w:rFonts w:ascii="Times New Roman" w:eastAsia="Calibri" w:hAnsi="Times New Roman" w:cs="Times New Roman"/>
          <w:sz w:val="26"/>
          <w:szCs w:val="26"/>
          <w:lang w:eastAsia="en-US"/>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w:t>
      </w:r>
      <w:r w:rsidRPr="00F12A71">
        <w:rPr>
          <w:rFonts w:ascii="Times New Roman" w:eastAsia="Calibri" w:hAnsi="Times New Roman" w:cs="Times New Roman"/>
          <w:sz w:val="26"/>
          <w:szCs w:val="26"/>
          <w:lang w:eastAsia="en-US"/>
        </w:rPr>
        <w:lastRenderedPageBreak/>
        <w:t>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C7A0A4E"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proofErr w:type="spellStart"/>
      <w:r w:rsidRPr="00F12A71">
        <w:rPr>
          <w:rFonts w:ascii="Times New Roman" w:eastAsia="Calibri" w:hAnsi="Times New Roman" w:cs="Times New Roman"/>
          <w:sz w:val="26"/>
          <w:szCs w:val="26"/>
          <w:lang w:val="en-US" w:eastAsia="en-US"/>
        </w:rPr>
        <w:t>MSExcel</w:t>
      </w:r>
      <w:proofErr w:type="spellEnd"/>
      <w:r w:rsidRPr="00F12A71">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12A71">
        <w:rPr>
          <w:rFonts w:ascii="Times New Roman" w:eastAsia="Calibri" w:hAnsi="Times New Roman" w:cs="Times New Roman"/>
          <w:sz w:val="26"/>
          <w:szCs w:val="26"/>
          <w:lang w:val="en-US" w:eastAsia="en-US"/>
        </w:rPr>
        <w:t>MSOffice</w:t>
      </w:r>
      <w:r w:rsidRPr="00F12A71">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12A71">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0EA1852" w14:textId="77777777" w:rsidR="00097BF8" w:rsidRPr="00F12A71" w:rsidRDefault="00097BF8" w:rsidP="00721437">
      <w:pPr>
        <w:spacing w:after="0" w:line="240" w:lineRule="auto"/>
        <w:ind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F12A71">
        <w:rPr>
          <w:rFonts w:ascii="Times New Roman" w:eastAsia="Calibri" w:hAnsi="Times New Roman" w:cs="Times New Roman"/>
          <w:sz w:val="26"/>
          <w:szCs w:val="26"/>
          <w:lang w:val="en-US" w:eastAsia="en-US"/>
        </w:rPr>
        <w:t>MSWord</w:t>
      </w:r>
      <w:r w:rsidRPr="00F12A71">
        <w:rPr>
          <w:rFonts w:ascii="Times New Roman" w:eastAsia="Calibri" w:hAnsi="Times New Roman" w:cs="Times New Roman"/>
          <w:sz w:val="26"/>
          <w:szCs w:val="26"/>
          <w:lang w:eastAsia="en-US"/>
        </w:rPr>
        <w:t xml:space="preserve"> или табличного процессора </w:t>
      </w:r>
      <w:proofErr w:type="spellStart"/>
      <w:r w:rsidRPr="00F12A71">
        <w:rPr>
          <w:rFonts w:ascii="Times New Roman" w:eastAsia="Calibri" w:hAnsi="Times New Roman" w:cs="Times New Roman"/>
          <w:sz w:val="26"/>
          <w:szCs w:val="26"/>
          <w:lang w:val="en-US" w:eastAsia="en-US"/>
        </w:rPr>
        <w:t>MSExcel</w:t>
      </w:r>
      <w:proofErr w:type="spellEnd"/>
      <w:r w:rsidRPr="00F12A71">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12A71">
          <w:rPr>
            <w:rFonts w:ascii="Times New Roman" w:eastAsia="Calibri" w:hAnsi="Times New Roman" w:cs="Times New Roman"/>
            <w:sz w:val="26"/>
            <w:szCs w:val="26"/>
            <w:lang w:eastAsia="en-US"/>
          </w:rPr>
          <w:t xml:space="preserve">18 </w:t>
        </w:r>
        <w:proofErr w:type="spellStart"/>
        <w:r w:rsidRPr="00F12A71">
          <w:rPr>
            <w:rFonts w:ascii="Times New Roman" w:eastAsia="Calibri" w:hAnsi="Times New Roman" w:cs="Times New Roman"/>
            <w:sz w:val="26"/>
            <w:szCs w:val="26"/>
            <w:lang w:val="en-US" w:eastAsia="en-US"/>
          </w:rPr>
          <w:t>pt</w:t>
        </w:r>
      </w:smartTag>
      <w:proofErr w:type="spellEnd"/>
      <w:r w:rsidRPr="00F12A71">
        <w:rPr>
          <w:rFonts w:ascii="Times New Roman" w:eastAsia="Calibri" w:hAnsi="Times New Roman" w:cs="Times New Roman"/>
          <w:sz w:val="26"/>
          <w:szCs w:val="26"/>
          <w:lang w:eastAsia="en-US"/>
        </w:rPr>
        <w:t>. Таблицы и диаграммы размещаются на светлом или белом фоне.</w:t>
      </w:r>
    </w:p>
    <w:p w14:paraId="6FB3CE4A" w14:textId="77777777" w:rsidR="00097BF8" w:rsidRPr="00F12A71" w:rsidRDefault="00097BF8" w:rsidP="00721437">
      <w:pPr>
        <w:spacing w:after="0" w:line="240" w:lineRule="auto"/>
        <w:ind w:firstLine="709"/>
        <w:jc w:val="both"/>
        <w:rPr>
          <w:rFonts w:ascii="Times New Roman" w:hAnsi="Times New Roman" w:cs="Times New Roman"/>
          <w:color w:val="000000"/>
          <w:sz w:val="26"/>
          <w:szCs w:val="26"/>
        </w:rPr>
      </w:pPr>
      <w:r w:rsidRPr="00F12A71">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FFDD82E" w14:textId="77777777" w:rsidR="00097BF8" w:rsidRPr="00F12A71" w:rsidRDefault="00097BF8" w:rsidP="00721437">
      <w:pPr>
        <w:spacing w:after="0" w:line="240" w:lineRule="auto"/>
        <w:ind w:firstLine="709"/>
        <w:jc w:val="both"/>
        <w:rPr>
          <w:rFonts w:ascii="Times New Roman" w:hAnsi="Times New Roman" w:cs="Times New Roman"/>
          <w:color w:val="000000"/>
          <w:sz w:val="26"/>
          <w:szCs w:val="26"/>
        </w:rPr>
      </w:pPr>
      <w:r w:rsidRPr="00F12A71">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85B3ABF" w14:textId="77777777" w:rsidR="00097BF8" w:rsidRPr="00F12A71" w:rsidRDefault="00097BF8" w:rsidP="00721437">
      <w:pPr>
        <w:spacing w:after="0" w:line="240" w:lineRule="auto"/>
        <w:ind w:firstLine="709"/>
        <w:jc w:val="both"/>
        <w:rPr>
          <w:rFonts w:ascii="Times New Roman" w:hAnsi="Times New Roman" w:cs="Times New Roman"/>
          <w:color w:val="000000"/>
          <w:sz w:val="26"/>
          <w:szCs w:val="26"/>
        </w:rPr>
      </w:pPr>
      <w:r w:rsidRPr="00F12A71">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F12A71">
        <w:rPr>
          <w:rFonts w:ascii="Times New Roman" w:hAnsi="Times New Roman" w:cs="Times New Roman"/>
          <w:color w:val="000000"/>
          <w:sz w:val="26"/>
          <w:szCs w:val="26"/>
        </w:rPr>
        <w:t>PowerPоint</w:t>
      </w:r>
      <w:proofErr w:type="spellEnd"/>
      <w:r w:rsidRPr="00F12A71">
        <w:rPr>
          <w:rFonts w:ascii="Times New Roman" w:hAnsi="Times New Roman" w:cs="Times New Roman"/>
          <w:color w:val="000000"/>
          <w:sz w:val="26"/>
          <w:szCs w:val="26"/>
        </w:rPr>
        <w:t xml:space="preserve">» (Файл — Сохранить как — Тип файла — Демонстрация </w:t>
      </w:r>
      <w:proofErr w:type="spellStart"/>
      <w:r w:rsidRPr="00F12A71">
        <w:rPr>
          <w:rFonts w:ascii="Times New Roman" w:hAnsi="Times New Roman" w:cs="Times New Roman"/>
          <w:color w:val="000000"/>
          <w:sz w:val="26"/>
          <w:szCs w:val="26"/>
        </w:rPr>
        <w:t>PowerPоint</w:t>
      </w:r>
      <w:proofErr w:type="spellEnd"/>
      <w:r w:rsidRPr="00F12A71">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F12A71">
        <w:rPr>
          <w:rFonts w:ascii="Times New Roman" w:hAnsi="Times New Roman" w:cs="Times New Roman"/>
          <w:color w:val="000000"/>
          <w:sz w:val="26"/>
          <w:szCs w:val="26"/>
        </w:rPr>
        <w:t>slideshow</w:t>
      </w:r>
      <w:proofErr w:type="spellEnd"/>
      <w:r w:rsidRPr="00F12A71">
        <w:rPr>
          <w:rFonts w:ascii="Times New Roman" w:hAnsi="Times New Roman" w:cs="Times New Roman"/>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4EE989A7" w14:textId="77777777" w:rsidR="00097BF8" w:rsidRPr="00F12A71" w:rsidRDefault="00097BF8" w:rsidP="00721437">
      <w:pPr>
        <w:spacing w:after="0" w:line="240" w:lineRule="auto"/>
        <w:ind w:firstLine="709"/>
        <w:jc w:val="both"/>
        <w:rPr>
          <w:rFonts w:ascii="Times New Roman" w:hAnsi="Times New Roman" w:cs="Times New Roman"/>
          <w:snapToGrid w:val="0"/>
          <w:sz w:val="26"/>
          <w:szCs w:val="26"/>
        </w:rPr>
      </w:pPr>
      <w:r w:rsidRPr="00F12A71">
        <w:rPr>
          <w:rFonts w:ascii="Times New Roman" w:hAnsi="Times New Roman" w:cs="Times New Roman"/>
          <w:snapToGrid w:val="0"/>
          <w:sz w:val="26"/>
          <w:szCs w:val="26"/>
        </w:rPr>
        <w:t>После подготовки презентации полезно проконтролировать себя вопросами:</w:t>
      </w:r>
    </w:p>
    <w:p w14:paraId="7052A475" w14:textId="77777777" w:rsidR="00097BF8" w:rsidRPr="00F12A71" w:rsidRDefault="00097BF8" w:rsidP="00721437">
      <w:pPr>
        <w:numPr>
          <w:ilvl w:val="0"/>
          <w:numId w:val="9"/>
        </w:numPr>
        <w:tabs>
          <w:tab w:val="num" w:pos="338"/>
        </w:tabs>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2D7BFFB6" w14:textId="77777777" w:rsidR="00097BF8" w:rsidRPr="00F12A71" w:rsidRDefault="00097BF8" w:rsidP="00721437">
      <w:pPr>
        <w:numPr>
          <w:ilvl w:val="0"/>
          <w:numId w:val="9"/>
        </w:numPr>
        <w:spacing w:after="0" w:line="240" w:lineRule="auto"/>
        <w:ind w:left="0" w:firstLine="709"/>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14:paraId="090DAF7B" w14:textId="77777777" w:rsidR="00097BF8" w:rsidRPr="00F12A71" w:rsidRDefault="00097BF8" w:rsidP="00721437">
      <w:pPr>
        <w:snapToGrid w:val="0"/>
        <w:spacing w:after="0" w:line="240" w:lineRule="auto"/>
        <w:jc w:val="both"/>
        <w:rPr>
          <w:rFonts w:ascii="Times New Roman" w:eastAsia="Calibri" w:hAnsi="Times New Roman" w:cs="Times New Roman"/>
          <w:sz w:val="26"/>
          <w:szCs w:val="26"/>
          <w:lang w:eastAsia="en-US"/>
        </w:rPr>
      </w:pPr>
    </w:p>
    <w:p w14:paraId="6D11A44C" w14:textId="77777777" w:rsidR="00097BF8" w:rsidRPr="00F12A71" w:rsidRDefault="00097BF8" w:rsidP="00721437">
      <w:pPr>
        <w:pStyle w:val="ad"/>
        <w:numPr>
          <w:ilvl w:val="0"/>
          <w:numId w:val="4"/>
        </w:numPr>
        <w:spacing w:after="0" w:line="240" w:lineRule="auto"/>
        <w:jc w:val="center"/>
        <w:rPr>
          <w:rFonts w:ascii="Times New Roman" w:hAnsi="Times New Roman" w:cs="Times New Roman"/>
          <w:bCs/>
          <w:sz w:val="26"/>
          <w:szCs w:val="26"/>
        </w:rPr>
      </w:pPr>
      <w:r w:rsidRPr="00F12A71">
        <w:rPr>
          <w:rFonts w:ascii="Times New Roman" w:hAnsi="Times New Roman" w:cs="Times New Roman"/>
          <w:b/>
          <w:sz w:val="26"/>
          <w:szCs w:val="26"/>
        </w:rPr>
        <w:t xml:space="preserve">Критерии оценивания выполненных заданий </w:t>
      </w:r>
    </w:p>
    <w:p w14:paraId="58D8F4AA" w14:textId="77777777" w:rsidR="00097BF8" w:rsidRPr="00F12A71" w:rsidRDefault="00097BF8" w:rsidP="00721437">
      <w:pPr>
        <w:spacing w:after="0" w:line="240" w:lineRule="auto"/>
        <w:contextualSpacing/>
        <w:jc w:val="both"/>
        <w:rPr>
          <w:rFonts w:ascii="Times New Roman" w:eastAsia="Calibri" w:hAnsi="Times New Roman" w:cs="Times New Roman"/>
          <w:b/>
          <w:sz w:val="26"/>
          <w:szCs w:val="26"/>
          <w:lang w:eastAsia="en-US"/>
        </w:rPr>
      </w:pPr>
      <w:r w:rsidRPr="00F12A71">
        <w:rPr>
          <w:rFonts w:ascii="Times New Roman" w:eastAsia="Calibri" w:hAnsi="Times New Roman" w:cs="Times New Roman"/>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97BF8" w:rsidRPr="00F12A71" w14:paraId="3870B7B8" w14:textId="77777777" w:rsidTr="009F0847">
        <w:trPr>
          <w:trHeight w:val="720"/>
        </w:trPr>
        <w:tc>
          <w:tcPr>
            <w:tcW w:w="1911" w:type="dxa"/>
            <w:vMerge w:val="restart"/>
          </w:tcPr>
          <w:p w14:paraId="162EFDBE"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lastRenderedPageBreak/>
              <w:t>Критерии оценки</w:t>
            </w:r>
          </w:p>
        </w:tc>
        <w:tc>
          <w:tcPr>
            <w:tcW w:w="2789" w:type="dxa"/>
            <w:tcBorders>
              <w:bottom w:val="single" w:sz="4" w:space="0" w:color="auto"/>
            </w:tcBorders>
          </w:tcPr>
          <w:p w14:paraId="23C92FA7"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Работа выполнена</w:t>
            </w:r>
          </w:p>
          <w:p w14:paraId="7835D409"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p>
        </w:tc>
        <w:tc>
          <w:tcPr>
            <w:tcW w:w="2792" w:type="dxa"/>
            <w:tcBorders>
              <w:bottom w:val="single" w:sz="4" w:space="0" w:color="auto"/>
            </w:tcBorders>
          </w:tcPr>
          <w:p w14:paraId="44144A37"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 xml:space="preserve">Работа выполнена </w:t>
            </w:r>
            <w:r w:rsidRPr="00F12A71">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14:paraId="596FFE04"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 xml:space="preserve">Работа </w:t>
            </w:r>
            <w:r w:rsidRPr="00F12A71">
              <w:rPr>
                <w:rFonts w:ascii="Times New Roman" w:eastAsia="Calibri" w:hAnsi="Times New Roman" w:cs="Times New Roman"/>
                <w:b/>
                <w:bCs/>
                <w:sz w:val="26"/>
                <w:szCs w:val="26"/>
                <w:lang w:eastAsia="en-US"/>
              </w:rPr>
              <w:br/>
              <w:t>не выполнена</w:t>
            </w:r>
          </w:p>
        </w:tc>
      </w:tr>
      <w:tr w:rsidR="00097BF8" w:rsidRPr="00F12A71" w14:paraId="7161168D" w14:textId="77777777" w:rsidTr="009F0847">
        <w:trPr>
          <w:trHeight w:val="600"/>
        </w:trPr>
        <w:tc>
          <w:tcPr>
            <w:tcW w:w="1911" w:type="dxa"/>
            <w:vMerge/>
          </w:tcPr>
          <w:p w14:paraId="5744E6A2"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p>
        </w:tc>
        <w:tc>
          <w:tcPr>
            <w:tcW w:w="2789" w:type="dxa"/>
            <w:tcBorders>
              <w:top w:val="single" w:sz="4" w:space="0" w:color="auto"/>
            </w:tcBorders>
          </w:tcPr>
          <w:p w14:paraId="0950B80F"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14:paraId="78B1DDCE"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14:paraId="5A97172E"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Оценка «2»</w:t>
            </w:r>
          </w:p>
        </w:tc>
      </w:tr>
      <w:tr w:rsidR="00097BF8" w:rsidRPr="00F12A71" w14:paraId="53B94463" w14:textId="77777777" w:rsidTr="009F0847">
        <w:tc>
          <w:tcPr>
            <w:tcW w:w="1911" w:type="dxa"/>
          </w:tcPr>
          <w:p w14:paraId="34AB0D12"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14:paraId="21212A1B" w14:textId="77777777" w:rsidR="00097BF8" w:rsidRPr="00F12A71" w:rsidRDefault="00097BF8" w:rsidP="00721437">
            <w:pPr>
              <w:spacing w:after="0" w:line="240" w:lineRule="auto"/>
              <w:ind w:left="103"/>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F12A71">
              <w:rPr>
                <w:rFonts w:ascii="Times New Roman" w:eastAsia="Calibri" w:hAnsi="Times New Roman" w:cs="Times New Roman"/>
                <w:sz w:val="26"/>
                <w:szCs w:val="26"/>
                <w:lang w:eastAsia="en-US"/>
              </w:rPr>
              <w:br/>
              <w:t>тема раскрыта полностью</w:t>
            </w:r>
          </w:p>
        </w:tc>
        <w:tc>
          <w:tcPr>
            <w:tcW w:w="2792" w:type="dxa"/>
          </w:tcPr>
          <w:p w14:paraId="10591AFD"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56D12D5"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Обучающийся работу не выполнил вовсе.</w:t>
            </w:r>
          </w:p>
          <w:p w14:paraId="047854B1" w14:textId="77777777" w:rsidR="00097BF8" w:rsidRPr="00F12A71"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1755BF94"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Содержание ячеек таблицы  не соответствует заданной теме.</w:t>
            </w:r>
          </w:p>
          <w:p w14:paraId="4FA349DC" w14:textId="77777777" w:rsidR="00097BF8" w:rsidRPr="00F12A71"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4655667F"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Имеются незаполненные ячейки или серьезные множественные ошибки.</w:t>
            </w:r>
          </w:p>
          <w:p w14:paraId="5549ED5A" w14:textId="77777777" w:rsidR="00097BF8" w:rsidRPr="00F12A71" w:rsidRDefault="00097BF8" w:rsidP="00721437">
            <w:pPr>
              <w:spacing w:after="0" w:line="240" w:lineRule="auto"/>
              <w:ind w:left="720" w:hanging="357"/>
              <w:contextualSpacing/>
              <w:jc w:val="both"/>
              <w:rPr>
                <w:rFonts w:ascii="Times New Roman" w:eastAsia="Calibri" w:hAnsi="Times New Roman" w:cs="Times New Roman"/>
                <w:sz w:val="26"/>
                <w:szCs w:val="26"/>
                <w:lang w:eastAsia="en-US"/>
              </w:rPr>
            </w:pPr>
          </w:p>
          <w:p w14:paraId="10238006" w14:textId="77777777" w:rsidR="00097BF8" w:rsidRPr="00F12A71"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3CF30FFD"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b/>
                <w:bCs/>
                <w:sz w:val="26"/>
                <w:szCs w:val="26"/>
                <w:lang w:eastAsia="en-US"/>
              </w:rPr>
            </w:pPr>
            <w:r w:rsidRPr="00F12A71">
              <w:rPr>
                <w:rFonts w:ascii="Times New Roman" w:eastAsia="Calibri" w:hAnsi="Times New Roman" w:cs="Times New Roman"/>
                <w:sz w:val="26"/>
                <w:szCs w:val="26"/>
                <w:lang w:eastAsia="en-US"/>
              </w:rPr>
              <w:t xml:space="preserve">Отчет выполнен и оформлен небрежно, </w:t>
            </w:r>
            <w:r w:rsidRPr="00F12A71">
              <w:rPr>
                <w:rFonts w:ascii="Times New Roman" w:eastAsia="Calibri" w:hAnsi="Times New Roman" w:cs="Times New Roman"/>
                <w:sz w:val="26"/>
                <w:szCs w:val="26"/>
                <w:lang w:eastAsia="en-US"/>
              </w:rPr>
              <w:br/>
              <w:t>без соблюдения установленных требований.</w:t>
            </w:r>
          </w:p>
        </w:tc>
      </w:tr>
      <w:tr w:rsidR="00097BF8" w:rsidRPr="00F12A71" w14:paraId="47E5FD1B" w14:textId="77777777" w:rsidTr="009F0847">
        <w:trPr>
          <w:trHeight w:val="1441"/>
        </w:trPr>
        <w:tc>
          <w:tcPr>
            <w:tcW w:w="1911" w:type="dxa"/>
          </w:tcPr>
          <w:p w14:paraId="05815DE3"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14:paraId="4EFB91B9"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24125241" w14:textId="77777777" w:rsidR="00097BF8" w:rsidRPr="00F12A71" w:rsidRDefault="00097BF8" w:rsidP="00721437">
            <w:pPr>
              <w:spacing w:after="0" w:line="240" w:lineRule="auto"/>
              <w:rPr>
                <w:rFonts w:ascii="Times New Roman" w:eastAsia="Calibri" w:hAnsi="Times New Roman" w:cs="Times New Roman"/>
                <w:color w:val="000000"/>
                <w:sz w:val="26"/>
                <w:szCs w:val="26"/>
                <w:lang w:eastAsia="en-US"/>
              </w:rPr>
            </w:pPr>
          </w:p>
        </w:tc>
        <w:tc>
          <w:tcPr>
            <w:tcW w:w="2792" w:type="dxa"/>
          </w:tcPr>
          <w:p w14:paraId="6DEA5E9A" w14:textId="77777777" w:rsidR="00097BF8" w:rsidRPr="00F12A71" w:rsidRDefault="00097BF8" w:rsidP="00721437">
            <w:pPr>
              <w:spacing w:after="0" w:line="240" w:lineRule="auto"/>
              <w:ind w:hanging="58"/>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33C35BA"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p>
        </w:tc>
      </w:tr>
      <w:tr w:rsidR="00097BF8" w:rsidRPr="00F12A71" w14:paraId="5BE94CD8" w14:textId="77777777" w:rsidTr="009F0847">
        <w:tc>
          <w:tcPr>
            <w:tcW w:w="1911" w:type="dxa"/>
          </w:tcPr>
          <w:p w14:paraId="5D2BDB29"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Правильность оформления</w:t>
            </w:r>
          </w:p>
        </w:tc>
        <w:tc>
          <w:tcPr>
            <w:tcW w:w="2789" w:type="dxa"/>
          </w:tcPr>
          <w:p w14:paraId="76839260"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14:paraId="30936EF4" w14:textId="77777777" w:rsidR="00097BF8" w:rsidRPr="00F12A71" w:rsidRDefault="00097BF8" w:rsidP="00721437">
            <w:pPr>
              <w:spacing w:after="0" w:line="240" w:lineRule="auto"/>
              <w:rPr>
                <w:rFonts w:ascii="Times New Roman" w:eastAsia="Calibri" w:hAnsi="Times New Roman" w:cs="Times New Roman"/>
                <w:color w:val="FF0000"/>
                <w:sz w:val="26"/>
                <w:szCs w:val="26"/>
                <w:lang w:eastAsia="en-US"/>
              </w:rPr>
            </w:pPr>
            <w:r w:rsidRPr="00F12A71">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14:paraId="231446B5" w14:textId="77777777" w:rsidR="00097BF8" w:rsidRPr="00F12A71" w:rsidRDefault="00097BF8" w:rsidP="00721437">
            <w:pPr>
              <w:spacing w:after="0" w:line="240" w:lineRule="auto"/>
              <w:rPr>
                <w:rFonts w:ascii="Times New Roman" w:eastAsia="Calibri" w:hAnsi="Times New Roman" w:cs="Times New Roman"/>
                <w:color w:val="FF0000"/>
                <w:sz w:val="26"/>
                <w:szCs w:val="26"/>
                <w:lang w:eastAsia="en-US"/>
              </w:rPr>
            </w:pPr>
          </w:p>
        </w:tc>
      </w:tr>
    </w:tbl>
    <w:p w14:paraId="2035D210" w14:textId="77777777" w:rsidR="00097BF8" w:rsidRPr="00F12A71" w:rsidRDefault="00097BF8" w:rsidP="00721437">
      <w:pPr>
        <w:spacing w:after="0" w:line="240" w:lineRule="auto"/>
        <w:rPr>
          <w:rFonts w:ascii="Times New Roman" w:eastAsia="Calibri" w:hAnsi="Times New Roman" w:cs="Times New Roman"/>
          <w:bCs/>
          <w:sz w:val="26"/>
          <w:szCs w:val="26"/>
          <w:lang w:eastAsia="en-US"/>
        </w:rPr>
      </w:pPr>
    </w:p>
    <w:p w14:paraId="4BC87040" w14:textId="77777777" w:rsidR="00097BF8" w:rsidRPr="00F12A71" w:rsidRDefault="00097BF8" w:rsidP="00721437">
      <w:pPr>
        <w:spacing w:after="0" w:line="240" w:lineRule="auto"/>
        <w:ind w:firstLine="720"/>
        <w:jc w:val="both"/>
        <w:rPr>
          <w:rFonts w:ascii="Times New Roman" w:eastAsia="Calibri" w:hAnsi="Times New Roman" w:cs="Times New Roman"/>
          <w:b/>
          <w:sz w:val="26"/>
          <w:szCs w:val="26"/>
          <w:lang w:eastAsia="en-US"/>
        </w:rPr>
      </w:pPr>
    </w:p>
    <w:p w14:paraId="6387292E" w14:textId="77777777" w:rsidR="00097BF8" w:rsidRPr="00F12A71" w:rsidRDefault="00097BF8" w:rsidP="00721437">
      <w:pPr>
        <w:spacing w:after="0" w:line="240" w:lineRule="auto"/>
        <w:ind w:firstLine="720"/>
        <w:jc w:val="both"/>
        <w:rPr>
          <w:rFonts w:ascii="Times New Roman" w:eastAsia="Calibri" w:hAnsi="Times New Roman" w:cs="Times New Roman"/>
          <w:b/>
          <w:sz w:val="26"/>
          <w:szCs w:val="26"/>
          <w:lang w:eastAsia="en-US"/>
        </w:rPr>
      </w:pPr>
      <w:r w:rsidRPr="00F12A71">
        <w:rPr>
          <w:rFonts w:ascii="Times New Roman" w:eastAsia="Calibri" w:hAnsi="Times New Roman" w:cs="Times New Roman"/>
          <w:b/>
          <w:sz w:val="26"/>
          <w:szCs w:val="26"/>
          <w:lang w:eastAsia="en-US"/>
        </w:rPr>
        <w:t>Реферат оценивается по системе:</w:t>
      </w:r>
    </w:p>
    <w:p w14:paraId="5343B30F" w14:textId="77777777" w:rsidR="00097BF8" w:rsidRPr="00F12A71" w:rsidRDefault="00097BF8" w:rsidP="00721437">
      <w:pPr>
        <w:shd w:val="clear" w:color="auto" w:fill="FFFFFF"/>
        <w:tabs>
          <w:tab w:val="left" w:pos="5983"/>
        </w:tabs>
        <w:spacing w:after="0" w:line="240" w:lineRule="auto"/>
        <w:ind w:firstLine="720"/>
        <w:jc w:val="both"/>
        <w:rPr>
          <w:rFonts w:ascii="Times New Roman" w:eastAsia="Calibri" w:hAnsi="Times New Roman" w:cs="Times New Roman"/>
          <w:sz w:val="26"/>
          <w:szCs w:val="26"/>
          <w:lang w:eastAsia="en-US"/>
        </w:rPr>
      </w:pPr>
      <w:r w:rsidRPr="00F12A71">
        <w:rPr>
          <w:rFonts w:ascii="Times New Roman" w:eastAsia="Calibri" w:hAnsi="Times New Roman" w:cs="Times New Roman"/>
          <w:color w:val="000000"/>
          <w:sz w:val="26"/>
          <w:szCs w:val="26"/>
          <w:lang w:eastAsia="en-US"/>
        </w:rPr>
        <w:t xml:space="preserve">Оценка "отлично" выставляется за </w:t>
      </w:r>
      <w:r w:rsidRPr="00F12A71">
        <w:rPr>
          <w:rFonts w:ascii="Times New Roman" w:eastAsia="Calibri" w:hAnsi="Times New Roman" w:cs="Times New Roman"/>
          <w:sz w:val="26"/>
          <w:szCs w:val="26"/>
          <w:lang w:eastAsia="en-US"/>
        </w:rPr>
        <w:t>реферат</w:t>
      </w:r>
      <w:r w:rsidRPr="00F12A71">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7392F1F" w14:textId="77777777" w:rsidR="00097BF8" w:rsidRPr="00F12A71" w:rsidRDefault="00097BF8" w:rsidP="00721437">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F12A71">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7D1AEF3" w14:textId="77777777" w:rsidR="00097BF8" w:rsidRPr="00F12A71" w:rsidRDefault="00097BF8" w:rsidP="00721437">
      <w:pPr>
        <w:shd w:val="clear" w:color="auto" w:fill="FFFFFF"/>
        <w:spacing w:after="0" w:line="240" w:lineRule="auto"/>
        <w:ind w:firstLine="720"/>
        <w:jc w:val="both"/>
        <w:rPr>
          <w:rFonts w:ascii="Times New Roman" w:eastAsia="Calibri" w:hAnsi="Times New Roman" w:cs="Times New Roman"/>
          <w:sz w:val="26"/>
          <w:szCs w:val="26"/>
          <w:lang w:eastAsia="en-US"/>
        </w:rPr>
      </w:pPr>
      <w:r w:rsidRPr="00F12A71">
        <w:rPr>
          <w:rFonts w:ascii="Times New Roman" w:eastAsia="Calibri" w:hAnsi="Times New Roman" w:cs="Times New Roman"/>
          <w:color w:val="000000"/>
          <w:sz w:val="26"/>
          <w:szCs w:val="26"/>
          <w:lang w:eastAsia="en-US"/>
        </w:rPr>
        <w:t xml:space="preserve">Оценка "удовлетворительно" выставляется за </w:t>
      </w:r>
      <w:r w:rsidRPr="00F12A71">
        <w:rPr>
          <w:rFonts w:ascii="Times New Roman" w:eastAsia="Calibri" w:hAnsi="Times New Roman" w:cs="Times New Roman"/>
          <w:sz w:val="26"/>
          <w:szCs w:val="26"/>
          <w:lang w:eastAsia="en-US"/>
        </w:rPr>
        <w:t>реферат</w:t>
      </w:r>
      <w:r w:rsidRPr="00F12A71">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2316F53" w14:textId="77777777" w:rsidR="00097BF8" w:rsidRPr="00F12A71" w:rsidRDefault="00097BF8" w:rsidP="00721437">
      <w:pPr>
        <w:shd w:val="clear" w:color="auto" w:fill="FFFFFF"/>
        <w:spacing w:after="0" w:line="240" w:lineRule="auto"/>
        <w:ind w:firstLine="720"/>
        <w:jc w:val="both"/>
        <w:rPr>
          <w:rFonts w:ascii="Times New Roman" w:eastAsia="Calibri" w:hAnsi="Times New Roman" w:cs="Times New Roman"/>
          <w:color w:val="000000"/>
          <w:sz w:val="26"/>
          <w:szCs w:val="26"/>
          <w:lang w:eastAsia="en-US"/>
        </w:rPr>
      </w:pPr>
      <w:r w:rsidRPr="00F12A71">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F12A71">
        <w:rPr>
          <w:rFonts w:ascii="Times New Roman" w:eastAsia="Calibri" w:hAnsi="Times New Roman" w:cs="Times New Roman"/>
          <w:sz w:val="26"/>
          <w:szCs w:val="26"/>
          <w:lang w:eastAsia="en-US"/>
        </w:rPr>
        <w:t>реферат</w:t>
      </w:r>
      <w:r w:rsidRPr="00F12A71">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88B532" w14:textId="77777777" w:rsidR="00097BF8" w:rsidRPr="00F12A71" w:rsidRDefault="00097BF8" w:rsidP="00721437">
      <w:pPr>
        <w:spacing w:after="0" w:line="240" w:lineRule="auto"/>
        <w:ind w:firstLine="720"/>
        <w:jc w:val="both"/>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09C042D" w14:textId="77777777" w:rsidR="00097BF8" w:rsidRPr="00F12A71" w:rsidRDefault="00097BF8" w:rsidP="00721437">
      <w:pPr>
        <w:spacing w:after="0" w:line="240" w:lineRule="auto"/>
        <w:ind w:left="1276"/>
        <w:rPr>
          <w:rFonts w:ascii="Times New Roman" w:eastAsia="Calibri" w:hAnsi="Times New Roman" w:cs="Times New Roman"/>
          <w:bCs/>
          <w:sz w:val="26"/>
          <w:szCs w:val="26"/>
          <w:lang w:eastAsia="en-US"/>
        </w:rPr>
      </w:pPr>
    </w:p>
    <w:p w14:paraId="1C58F0FD" w14:textId="77777777" w:rsidR="00097BF8" w:rsidRPr="00F12A71" w:rsidRDefault="00097BF8" w:rsidP="00721437">
      <w:pPr>
        <w:spacing w:after="0" w:line="240" w:lineRule="auto"/>
        <w:rPr>
          <w:rFonts w:ascii="Times New Roman" w:eastAsia="Calibri" w:hAnsi="Times New Roman" w:cs="Times New Roman"/>
          <w:b/>
          <w:sz w:val="26"/>
          <w:szCs w:val="26"/>
          <w:lang w:eastAsia="en-US"/>
        </w:rPr>
      </w:pPr>
      <w:r w:rsidRPr="00F12A71">
        <w:rPr>
          <w:rFonts w:ascii="Times New Roman" w:eastAsia="Calibri" w:hAnsi="Times New Roman" w:cs="Times New Roman"/>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97BF8" w:rsidRPr="00F12A71" w14:paraId="47362AC1" w14:textId="77777777" w:rsidTr="009F0847">
        <w:trPr>
          <w:trHeight w:val="765"/>
        </w:trPr>
        <w:tc>
          <w:tcPr>
            <w:tcW w:w="2032" w:type="dxa"/>
            <w:vMerge w:val="restart"/>
          </w:tcPr>
          <w:p w14:paraId="1B21EE0F"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7FB6683F"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Работа выполнена</w:t>
            </w:r>
          </w:p>
          <w:p w14:paraId="13CA3EF0" w14:textId="77777777" w:rsidR="00097BF8" w:rsidRPr="00F12A71" w:rsidRDefault="00097BF8" w:rsidP="00721437">
            <w:pPr>
              <w:spacing w:after="0" w:line="240" w:lineRule="auto"/>
              <w:rPr>
                <w:rFonts w:ascii="Times New Roman" w:eastAsia="Calibri" w:hAnsi="Times New Roman" w:cs="Times New Roman"/>
                <w:b/>
                <w:bCs/>
                <w:sz w:val="26"/>
                <w:szCs w:val="26"/>
                <w:lang w:eastAsia="en-US"/>
              </w:rPr>
            </w:pPr>
          </w:p>
        </w:tc>
        <w:tc>
          <w:tcPr>
            <w:tcW w:w="2939" w:type="dxa"/>
            <w:tcBorders>
              <w:bottom w:val="single" w:sz="4" w:space="0" w:color="auto"/>
            </w:tcBorders>
          </w:tcPr>
          <w:p w14:paraId="50DD2F04"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 xml:space="preserve">Работа выполнена </w:t>
            </w:r>
            <w:r w:rsidRPr="00F12A71">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50617E46"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 xml:space="preserve">Работа </w:t>
            </w:r>
            <w:r w:rsidRPr="00F12A71">
              <w:rPr>
                <w:rFonts w:ascii="Times New Roman" w:eastAsia="Calibri" w:hAnsi="Times New Roman" w:cs="Times New Roman"/>
                <w:b/>
                <w:bCs/>
                <w:sz w:val="26"/>
                <w:szCs w:val="26"/>
                <w:lang w:eastAsia="en-US"/>
              </w:rPr>
              <w:br/>
              <w:t>не выполнена</w:t>
            </w:r>
          </w:p>
        </w:tc>
      </w:tr>
      <w:tr w:rsidR="00097BF8" w:rsidRPr="00F12A71" w14:paraId="59C0C50B" w14:textId="77777777" w:rsidTr="009F0847">
        <w:trPr>
          <w:trHeight w:val="555"/>
        </w:trPr>
        <w:tc>
          <w:tcPr>
            <w:tcW w:w="2032" w:type="dxa"/>
            <w:vMerge/>
          </w:tcPr>
          <w:p w14:paraId="04131A77"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6BEAED5E" w14:textId="77777777" w:rsidR="00097BF8" w:rsidRPr="00F12A71" w:rsidRDefault="00097BF8" w:rsidP="00721437">
            <w:pPr>
              <w:spacing w:after="0" w:line="240" w:lineRule="auto"/>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2EA11A72"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75806572" w14:textId="77777777" w:rsidR="00097BF8" w:rsidRPr="00F12A71" w:rsidRDefault="00097BF8" w:rsidP="00721437">
            <w:pPr>
              <w:spacing w:after="0" w:line="240" w:lineRule="auto"/>
              <w:jc w:val="center"/>
              <w:rPr>
                <w:rFonts w:ascii="Times New Roman" w:eastAsia="Calibri" w:hAnsi="Times New Roman" w:cs="Times New Roman"/>
                <w:b/>
                <w:bCs/>
                <w:sz w:val="26"/>
                <w:szCs w:val="26"/>
                <w:lang w:eastAsia="en-US"/>
              </w:rPr>
            </w:pPr>
            <w:r w:rsidRPr="00F12A71">
              <w:rPr>
                <w:rFonts w:ascii="Times New Roman" w:eastAsia="Calibri" w:hAnsi="Times New Roman" w:cs="Times New Roman"/>
                <w:b/>
                <w:bCs/>
                <w:sz w:val="26"/>
                <w:szCs w:val="26"/>
                <w:lang w:eastAsia="en-US"/>
              </w:rPr>
              <w:t>Оценка «2»</w:t>
            </w:r>
          </w:p>
        </w:tc>
      </w:tr>
      <w:tr w:rsidR="00097BF8" w:rsidRPr="00F12A71" w14:paraId="2E7BA498" w14:textId="77777777" w:rsidTr="009F0847">
        <w:tc>
          <w:tcPr>
            <w:tcW w:w="2032" w:type="dxa"/>
          </w:tcPr>
          <w:p w14:paraId="53540FEF"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5AF434F7"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F12A71">
              <w:rPr>
                <w:rFonts w:ascii="Times New Roman" w:eastAsia="Calibri" w:hAnsi="Times New Roman" w:cs="Times New Roman"/>
                <w:sz w:val="26"/>
                <w:szCs w:val="26"/>
                <w:lang w:eastAsia="en-US"/>
              </w:rPr>
              <w:br/>
              <w:t>тема раскрыта полностью</w:t>
            </w:r>
          </w:p>
        </w:tc>
        <w:tc>
          <w:tcPr>
            <w:tcW w:w="2939" w:type="dxa"/>
          </w:tcPr>
          <w:p w14:paraId="65A0CC35"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64C6FD58"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40F20EFB"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Обучающийся работу не выполнил вовсе.</w:t>
            </w:r>
          </w:p>
          <w:p w14:paraId="2135903F"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14:paraId="1EEB8B4B" w14:textId="77777777" w:rsidR="00097BF8" w:rsidRPr="00F12A71"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4D4B7DE2"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6429256F" w14:textId="77777777" w:rsidR="00097BF8" w:rsidRPr="00F12A71"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198E0777" w14:textId="77777777" w:rsidR="00097BF8" w:rsidRPr="00F12A71"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78C12888" w14:textId="77777777" w:rsidR="00097BF8" w:rsidRPr="00F12A71"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14:paraId="253CF47A" w14:textId="77777777" w:rsidR="00097BF8" w:rsidRPr="00F12A71"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Объем текста сообщения значительно превышает регламент. </w:t>
            </w:r>
          </w:p>
        </w:tc>
      </w:tr>
      <w:tr w:rsidR="00097BF8" w:rsidRPr="00F12A71" w14:paraId="6B00D849" w14:textId="77777777" w:rsidTr="009F0847">
        <w:tc>
          <w:tcPr>
            <w:tcW w:w="2032" w:type="dxa"/>
          </w:tcPr>
          <w:p w14:paraId="58661E81"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Характер и стиль изложения материала сообщения </w:t>
            </w:r>
          </w:p>
        </w:tc>
        <w:tc>
          <w:tcPr>
            <w:tcW w:w="2745" w:type="dxa"/>
          </w:tcPr>
          <w:p w14:paraId="60AD190C"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Материал  в сообщении излагается логично, по плану;</w:t>
            </w:r>
          </w:p>
          <w:p w14:paraId="6BA6C78F"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 содержании используются термины по изучаемой теме;</w:t>
            </w:r>
          </w:p>
          <w:p w14:paraId="7842AFDB"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31616EF4"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Материал  в сообщении не имеет четкой логики изложения (не по плану).</w:t>
            </w:r>
          </w:p>
          <w:p w14:paraId="01EA4D01"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14:paraId="1498C1FC"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435690E1" w14:textId="77777777" w:rsidR="00097BF8" w:rsidRPr="00F12A71" w:rsidRDefault="00097BF8" w:rsidP="00721437">
            <w:pPr>
              <w:spacing w:after="0" w:line="240" w:lineRule="auto"/>
              <w:rPr>
                <w:rFonts w:ascii="Times New Roman" w:eastAsia="Calibri" w:hAnsi="Times New Roman" w:cs="Times New Roman"/>
                <w:sz w:val="26"/>
                <w:szCs w:val="26"/>
                <w:lang w:eastAsia="en-US"/>
              </w:rPr>
            </w:pPr>
          </w:p>
        </w:tc>
      </w:tr>
      <w:tr w:rsidR="00097BF8" w:rsidRPr="00F12A71" w14:paraId="798E93C0" w14:textId="77777777" w:rsidTr="009F0847">
        <w:tc>
          <w:tcPr>
            <w:tcW w:w="2032" w:type="dxa"/>
          </w:tcPr>
          <w:p w14:paraId="1A764C7A" w14:textId="77777777" w:rsidR="00097BF8" w:rsidRPr="00F12A71" w:rsidRDefault="00097BF8" w:rsidP="00721437">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Правильность оформления</w:t>
            </w:r>
          </w:p>
        </w:tc>
        <w:tc>
          <w:tcPr>
            <w:tcW w:w="2745" w:type="dxa"/>
          </w:tcPr>
          <w:p w14:paraId="4760A3C9"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61782A16"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59F3868D"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Текст сообщения оформлен недостаточно аккуратно.</w:t>
            </w:r>
          </w:p>
          <w:p w14:paraId="6E7DB306"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 xml:space="preserve"> Присутствуют неточности в оформлении.</w:t>
            </w:r>
          </w:p>
          <w:p w14:paraId="6749EB48"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F12A71">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19D41DF9" w14:textId="77777777" w:rsidR="00097BF8" w:rsidRPr="00F12A71" w:rsidRDefault="00097BF8" w:rsidP="00721437">
            <w:pPr>
              <w:widowControl w:val="0"/>
              <w:numPr>
                <w:ilvl w:val="0"/>
                <w:numId w:val="14"/>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p>
        </w:tc>
      </w:tr>
    </w:tbl>
    <w:p w14:paraId="6DC712BA" w14:textId="77777777" w:rsidR="00097BF8" w:rsidRPr="00F12A71" w:rsidRDefault="00097BF8" w:rsidP="00721437">
      <w:pPr>
        <w:spacing w:after="0" w:line="240" w:lineRule="auto"/>
        <w:jc w:val="both"/>
        <w:rPr>
          <w:rFonts w:ascii="Times New Roman" w:hAnsi="Times New Roman" w:cs="Times New Roman"/>
          <w:sz w:val="26"/>
          <w:szCs w:val="26"/>
        </w:rPr>
      </w:pPr>
    </w:p>
    <w:p w14:paraId="09264BA8" w14:textId="77777777" w:rsidR="00097BF8" w:rsidRPr="00F12A71" w:rsidRDefault="00097BF8" w:rsidP="00721437">
      <w:pPr>
        <w:spacing w:after="0" w:line="240" w:lineRule="auto"/>
        <w:jc w:val="both"/>
        <w:rPr>
          <w:rFonts w:ascii="Times New Roman" w:hAnsi="Times New Roman" w:cs="Times New Roman"/>
          <w:sz w:val="26"/>
          <w:szCs w:val="26"/>
        </w:rPr>
      </w:pPr>
      <w:r w:rsidRPr="00F12A71">
        <w:rPr>
          <w:rFonts w:ascii="Times New Roman" w:hAnsi="Times New Roman" w:cs="Times New Roman"/>
          <w:b/>
          <w:bCs/>
          <w:sz w:val="26"/>
          <w:szCs w:val="26"/>
        </w:rPr>
        <w:t>Критерии оценки презентации</w:t>
      </w:r>
    </w:p>
    <w:p w14:paraId="1D3116AB" w14:textId="77777777" w:rsidR="00097BF8" w:rsidRPr="00F12A71" w:rsidRDefault="00097BF8" w:rsidP="00721437">
      <w:pPr>
        <w:spacing w:after="0" w:line="240" w:lineRule="auto"/>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097BF8" w:rsidRPr="00F12A71" w14:paraId="53B97149" w14:textId="77777777" w:rsidTr="009F0847">
        <w:tc>
          <w:tcPr>
            <w:tcW w:w="2808" w:type="dxa"/>
          </w:tcPr>
          <w:p w14:paraId="7F3F5F28" w14:textId="77777777" w:rsidR="00097BF8" w:rsidRPr="00F12A71" w:rsidRDefault="00097BF8" w:rsidP="00721437">
            <w:pPr>
              <w:jc w:val="both"/>
              <w:rPr>
                <w:sz w:val="26"/>
                <w:szCs w:val="26"/>
              </w:rPr>
            </w:pPr>
            <w:r w:rsidRPr="00F12A71">
              <w:rPr>
                <w:sz w:val="26"/>
                <w:szCs w:val="26"/>
              </w:rPr>
              <w:t>Критерии оценки</w:t>
            </w:r>
          </w:p>
        </w:tc>
        <w:tc>
          <w:tcPr>
            <w:tcW w:w="6660" w:type="dxa"/>
          </w:tcPr>
          <w:p w14:paraId="3D3274D9" w14:textId="77777777" w:rsidR="00097BF8" w:rsidRPr="00F12A71" w:rsidRDefault="00097BF8" w:rsidP="00721437">
            <w:pPr>
              <w:jc w:val="both"/>
              <w:rPr>
                <w:sz w:val="26"/>
                <w:szCs w:val="26"/>
              </w:rPr>
            </w:pPr>
            <w:r w:rsidRPr="00F12A71">
              <w:rPr>
                <w:sz w:val="26"/>
                <w:szCs w:val="26"/>
              </w:rPr>
              <w:t>Содержание оценки</w:t>
            </w:r>
          </w:p>
        </w:tc>
      </w:tr>
      <w:tr w:rsidR="00097BF8" w:rsidRPr="00F12A71" w14:paraId="2D7E79EB" w14:textId="77777777" w:rsidTr="009F0847">
        <w:tc>
          <w:tcPr>
            <w:tcW w:w="2808" w:type="dxa"/>
          </w:tcPr>
          <w:p w14:paraId="0C3BF02A" w14:textId="77777777" w:rsidR="00097BF8" w:rsidRPr="00F12A71" w:rsidRDefault="00097BF8" w:rsidP="00721437">
            <w:pPr>
              <w:rPr>
                <w:sz w:val="26"/>
                <w:szCs w:val="26"/>
              </w:rPr>
            </w:pPr>
            <w:r w:rsidRPr="00F12A71">
              <w:rPr>
                <w:sz w:val="26"/>
                <w:szCs w:val="26"/>
              </w:rPr>
              <w:t>1. Содержательный критерий</w:t>
            </w:r>
          </w:p>
        </w:tc>
        <w:tc>
          <w:tcPr>
            <w:tcW w:w="6660" w:type="dxa"/>
          </w:tcPr>
          <w:p w14:paraId="72792B49" w14:textId="77777777" w:rsidR="00097BF8" w:rsidRPr="00F12A71" w:rsidRDefault="00097BF8" w:rsidP="00721437">
            <w:pPr>
              <w:jc w:val="both"/>
              <w:rPr>
                <w:sz w:val="26"/>
                <w:szCs w:val="26"/>
              </w:rPr>
            </w:pPr>
            <w:r w:rsidRPr="00F12A71">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F12A71" w14:paraId="7BAA6735" w14:textId="77777777" w:rsidTr="009F0847">
        <w:tc>
          <w:tcPr>
            <w:tcW w:w="2808" w:type="dxa"/>
          </w:tcPr>
          <w:p w14:paraId="68180383" w14:textId="77777777" w:rsidR="00097BF8" w:rsidRPr="00F12A71" w:rsidRDefault="00097BF8" w:rsidP="00721437">
            <w:pPr>
              <w:jc w:val="both"/>
              <w:rPr>
                <w:sz w:val="26"/>
                <w:szCs w:val="26"/>
              </w:rPr>
            </w:pPr>
            <w:r w:rsidRPr="00F12A71">
              <w:rPr>
                <w:sz w:val="26"/>
                <w:szCs w:val="26"/>
              </w:rPr>
              <w:t>2. Логический критерий</w:t>
            </w:r>
          </w:p>
        </w:tc>
        <w:tc>
          <w:tcPr>
            <w:tcW w:w="6660" w:type="dxa"/>
          </w:tcPr>
          <w:p w14:paraId="7C4B9BF1" w14:textId="77777777" w:rsidR="00097BF8" w:rsidRPr="00F12A71" w:rsidRDefault="00097BF8" w:rsidP="00721437">
            <w:pPr>
              <w:jc w:val="both"/>
              <w:rPr>
                <w:sz w:val="26"/>
                <w:szCs w:val="26"/>
              </w:rPr>
            </w:pPr>
            <w:r w:rsidRPr="00F12A71">
              <w:rPr>
                <w:sz w:val="26"/>
                <w:szCs w:val="26"/>
              </w:rPr>
              <w:t>стройное логико-композиционное построение речи, доказательность, аргументированность</w:t>
            </w:r>
          </w:p>
        </w:tc>
      </w:tr>
      <w:tr w:rsidR="00097BF8" w:rsidRPr="00F12A71" w14:paraId="0EC53E21" w14:textId="77777777" w:rsidTr="009F0847">
        <w:tc>
          <w:tcPr>
            <w:tcW w:w="2808" w:type="dxa"/>
          </w:tcPr>
          <w:p w14:paraId="5346436E" w14:textId="77777777" w:rsidR="00097BF8" w:rsidRPr="00F12A71" w:rsidRDefault="00097BF8" w:rsidP="00721437">
            <w:pPr>
              <w:jc w:val="both"/>
              <w:rPr>
                <w:sz w:val="26"/>
                <w:szCs w:val="26"/>
              </w:rPr>
            </w:pPr>
            <w:r w:rsidRPr="00F12A71">
              <w:rPr>
                <w:sz w:val="26"/>
                <w:szCs w:val="26"/>
              </w:rPr>
              <w:t xml:space="preserve">3. Речевой критерий </w:t>
            </w:r>
          </w:p>
        </w:tc>
        <w:tc>
          <w:tcPr>
            <w:tcW w:w="6660" w:type="dxa"/>
          </w:tcPr>
          <w:p w14:paraId="4995B172" w14:textId="77777777" w:rsidR="00097BF8" w:rsidRPr="00F12A71" w:rsidRDefault="00097BF8" w:rsidP="00721437">
            <w:pPr>
              <w:jc w:val="both"/>
              <w:rPr>
                <w:sz w:val="26"/>
                <w:szCs w:val="26"/>
              </w:rPr>
            </w:pPr>
            <w:r w:rsidRPr="00F12A71">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F12A71" w14:paraId="3F2105F0" w14:textId="77777777" w:rsidTr="009F0847">
        <w:tc>
          <w:tcPr>
            <w:tcW w:w="2808" w:type="dxa"/>
          </w:tcPr>
          <w:p w14:paraId="3FED380D" w14:textId="77777777" w:rsidR="00097BF8" w:rsidRPr="00F12A71" w:rsidRDefault="00097BF8" w:rsidP="00721437">
            <w:pPr>
              <w:rPr>
                <w:sz w:val="26"/>
                <w:szCs w:val="26"/>
              </w:rPr>
            </w:pPr>
            <w:r w:rsidRPr="00F12A71">
              <w:rPr>
                <w:sz w:val="26"/>
                <w:szCs w:val="26"/>
              </w:rPr>
              <w:t>4. Психологический критерий</w:t>
            </w:r>
          </w:p>
        </w:tc>
        <w:tc>
          <w:tcPr>
            <w:tcW w:w="6660" w:type="dxa"/>
          </w:tcPr>
          <w:p w14:paraId="0A8C302E" w14:textId="77777777" w:rsidR="00097BF8" w:rsidRPr="00F12A71" w:rsidRDefault="00097BF8" w:rsidP="00721437">
            <w:pPr>
              <w:jc w:val="both"/>
              <w:rPr>
                <w:sz w:val="26"/>
                <w:szCs w:val="26"/>
              </w:rPr>
            </w:pPr>
            <w:r w:rsidRPr="00F12A71">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F12A71" w14:paraId="7CD67E87" w14:textId="77777777" w:rsidTr="009F0847">
        <w:tc>
          <w:tcPr>
            <w:tcW w:w="2808" w:type="dxa"/>
          </w:tcPr>
          <w:p w14:paraId="70EDAEFD" w14:textId="77777777" w:rsidR="00097BF8" w:rsidRPr="00F12A71" w:rsidRDefault="00097BF8" w:rsidP="00721437">
            <w:pPr>
              <w:rPr>
                <w:sz w:val="26"/>
                <w:szCs w:val="26"/>
              </w:rPr>
            </w:pPr>
            <w:r w:rsidRPr="00F12A71">
              <w:rPr>
                <w:sz w:val="26"/>
                <w:szCs w:val="26"/>
              </w:rPr>
              <w:t>5. Критерий соблюдения дизайн-эргономических требований к компьютерной презентации</w:t>
            </w:r>
          </w:p>
        </w:tc>
        <w:tc>
          <w:tcPr>
            <w:tcW w:w="6660" w:type="dxa"/>
          </w:tcPr>
          <w:p w14:paraId="695F01D7" w14:textId="77777777" w:rsidR="00097BF8" w:rsidRPr="00F12A71" w:rsidRDefault="00097BF8" w:rsidP="00721437">
            <w:pPr>
              <w:jc w:val="both"/>
              <w:rPr>
                <w:sz w:val="26"/>
                <w:szCs w:val="26"/>
              </w:rPr>
            </w:pPr>
            <w:r w:rsidRPr="00F12A71">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BC0F0B0" w14:textId="77777777" w:rsidR="00097BF8" w:rsidRPr="00F12A71"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43DE5C4A" w14:textId="77777777" w:rsidR="00097BF8" w:rsidRPr="00F12A71"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4487603E" w14:textId="77777777" w:rsidR="00097BF8" w:rsidRPr="00F12A71"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bdr w:val="none" w:sz="0" w:space="0" w:color="auto" w:frame="1"/>
        </w:rPr>
      </w:pPr>
    </w:p>
    <w:p w14:paraId="188410CE" w14:textId="77777777" w:rsidR="00097BF8" w:rsidRPr="00F12A71" w:rsidRDefault="00097BF8" w:rsidP="00721437">
      <w:pPr>
        <w:shd w:val="clear" w:color="auto" w:fill="FFFFFF"/>
        <w:spacing w:after="0" w:line="240" w:lineRule="auto"/>
        <w:ind w:firstLine="709"/>
        <w:jc w:val="center"/>
        <w:rPr>
          <w:rFonts w:ascii="Times New Roman" w:eastAsia="Times New Roman" w:hAnsi="Times New Roman" w:cs="Times New Roman"/>
          <w:color w:val="111115"/>
          <w:sz w:val="26"/>
          <w:szCs w:val="26"/>
        </w:rPr>
      </w:pPr>
    </w:p>
    <w:p w14:paraId="1D855FFE"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20C04CBF"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 </w:t>
      </w:r>
      <w:r w:rsidRPr="00F12A71">
        <w:rPr>
          <w:rFonts w:ascii="Times New Roman" w:eastAsia="Times New Roman" w:hAnsi="Times New Roman" w:cs="Times New Roman"/>
          <w:color w:val="111115"/>
          <w:sz w:val="26"/>
          <w:szCs w:val="26"/>
          <w:bdr w:val="none" w:sz="0" w:space="0" w:color="auto" w:frame="1"/>
        </w:rPr>
        <w:t>«Простейшие теоремы статики</w:t>
      </w:r>
      <w:r w:rsidRPr="00F12A71">
        <w:rPr>
          <w:rFonts w:ascii="Times New Roman" w:eastAsia="Times New Roman" w:hAnsi="Times New Roman" w:cs="Times New Roman"/>
          <w:color w:val="000000"/>
          <w:sz w:val="26"/>
          <w:szCs w:val="26"/>
          <w:bdr w:val="none" w:sz="0" w:space="0" w:color="auto" w:frame="1"/>
        </w:rPr>
        <w:t>»</w:t>
      </w:r>
    </w:p>
    <w:p w14:paraId="0C4CFB14"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14:paraId="0048F0E2"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94DAD93"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04089EF9"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 xml:space="preserve">теорема </w:t>
      </w:r>
      <w:proofErr w:type="spellStart"/>
      <w:r w:rsidRPr="00F12A71">
        <w:rPr>
          <w:rFonts w:ascii="Times New Roman" w:eastAsia="Times New Roman" w:hAnsi="Times New Roman" w:cs="Times New Roman"/>
          <w:color w:val="000000"/>
          <w:sz w:val="26"/>
          <w:szCs w:val="26"/>
          <w:bdr w:val="none" w:sz="0" w:space="0" w:color="auto" w:frame="1"/>
        </w:rPr>
        <w:t>Пуансо</w:t>
      </w:r>
      <w:proofErr w:type="spellEnd"/>
      <w:r w:rsidRPr="00F12A71">
        <w:rPr>
          <w:rFonts w:ascii="Times New Roman" w:eastAsia="Times New Roman" w:hAnsi="Times New Roman" w:cs="Times New Roman"/>
          <w:color w:val="000000"/>
          <w:sz w:val="26"/>
          <w:szCs w:val="26"/>
          <w:bdr w:val="none" w:sz="0" w:space="0" w:color="auto" w:frame="1"/>
        </w:rPr>
        <w:t>.</w:t>
      </w:r>
    </w:p>
    <w:p w14:paraId="59C76BA5"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14:paraId="52798889"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Приведите примеры.</w:t>
      </w:r>
    </w:p>
    <w:p w14:paraId="1B77E2C9"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 Л.2 стр. 6-9</w:t>
      </w:r>
    </w:p>
    <w:p w14:paraId="61440BE3"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2 </w:t>
      </w:r>
      <w:r w:rsidRPr="00F12A71">
        <w:rPr>
          <w:rFonts w:ascii="Times New Roman" w:eastAsia="Times New Roman" w:hAnsi="Times New Roman" w:cs="Times New Roman"/>
          <w:color w:val="111115"/>
          <w:sz w:val="26"/>
          <w:szCs w:val="26"/>
          <w:bdr w:val="none" w:sz="0" w:space="0" w:color="auto" w:frame="1"/>
        </w:rPr>
        <w:t>«Аксиома связей</w:t>
      </w:r>
      <w:r w:rsidRPr="00F12A71">
        <w:rPr>
          <w:rFonts w:ascii="Times New Roman" w:eastAsia="Times New Roman" w:hAnsi="Times New Roman" w:cs="Times New Roman"/>
          <w:color w:val="000000"/>
          <w:sz w:val="26"/>
          <w:szCs w:val="26"/>
          <w:bdr w:val="none" w:sz="0" w:space="0" w:color="auto" w:frame="1"/>
        </w:rPr>
        <w:t>».</w:t>
      </w:r>
    </w:p>
    <w:p w14:paraId="0A88FFA0"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14:paraId="44C34FC7"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3D8570B"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9464" w:type="dxa"/>
        <w:tblCellMar>
          <w:left w:w="0" w:type="dxa"/>
          <w:right w:w="0" w:type="dxa"/>
        </w:tblCellMar>
        <w:tblLook w:val="04A0" w:firstRow="1" w:lastRow="0" w:firstColumn="1" w:lastColumn="0" w:noHBand="0" w:noVBand="1"/>
      </w:tblPr>
      <w:tblGrid>
        <w:gridCol w:w="1384"/>
        <w:gridCol w:w="425"/>
        <w:gridCol w:w="7655"/>
      </w:tblGrid>
      <w:tr w:rsidR="0069700D" w:rsidRPr="00F12A71" w14:paraId="608DD170" w14:textId="77777777"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8FFAFD" w14:textId="77777777" w:rsidR="0069700D" w:rsidRPr="00F12A71" w:rsidRDefault="0069700D"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79CAC61" w14:textId="77777777" w:rsidR="0069700D" w:rsidRPr="00F12A71" w:rsidRDefault="0069700D"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Доказательства аксиом</w:t>
            </w:r>
          </w:p>
        </w:tc>
      </w:tr>
      <w:tr w:rsidR="0069700D" w:rsidRPr="00F12A71" w14:paraId="1F0F5CDF"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A8AB7A"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50C72F7A"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4753217"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Две силы (F1 и F2), действующие на свободное абсолютно твердое тело, находятся в равновесии тогда и только</w:t>
            </w:r>
            <w:r w:rsidRPr="00F12A71">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F12A71">
              <w:rPr>
                <w:rFonts w:ascii="Times New Roman" w:eastAsia="Times New Roman" w:hAnsi="Times New Roman" w:cs="Times New Roman"/>
                <w:sz w:val="26"/>
                <w:szCs w:val="26"/>
                <w:bdr w:val="none" w:sz="0" w:space="0" w:color="auto" w:frame="1"/>
              </w:rPr>
              <w:br/>
            </w:r>
            <w:r w:rsidRPr="00F12A71">
              <w:rPr>
                <w:rFonts w:ascii="Times New Roman" w:eastAsia="Times New Roman" w:hAnsi="Times New Roman" w:cs="Times New Roman"/>
                <w:sz w:val="26"/>
                <w:szCs w:val="26"/>
                <w:bdr w:val="none" w:sz="0" w:space="0" w:color="auto" w:frame="1"/>
              </w:rPr>
              <w:lastRenderedPageBreak/>
              <w:t>прямой в противоположные стороны</w:t>
            </w:r>
          </w:p>
        </w:tc>
      </w:tr>
      <w:tr w:rsidR="0069700D" w:rsidRPr="00F12A71" w14:paraId="036590CD"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6A998D"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lastRenderedPageBreak/>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33917517"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6E45B60A"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Две силы, приложенные к телу в одной точке,</w:t>
            </w:r>
            <w:r w:rsidRPr="00F12A71">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F12A71">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F12A71" w14:paraId="0085326A"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70C2FD"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2F55ECC"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1A426764"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F12A71">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F12A71">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F12A71" w14:paraId="49AE7E79"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0EBB0C7"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3CE97279"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62D9696E"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Действие данной системы сил на абсолютно</w:t>
            </w:r>
            <w:r w:rsidRPr="00F12A71">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F12A71">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F12A71" w14:paraId="38184425"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36B5CF"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3BE99579"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B18238B"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14:paraId="15FAFF35"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Выполните письменно задания: Л.2 стр. 9-12</w:t>
      </w:r>
    </w:p>
    <w:p w14:paraId="591D5DD5"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56A59C74"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3 </w:t>
      </w:r>
      <w:r w:rsidRPr="00F12A71">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F12A71">
        <w:rPr>
          <w:rFonts w:ascii="Times New Roman" w:eastAsia="Times New Roman" w:hAnsi="Times New Roman" w:cs="Times New Roman"/>
          <w:color w:val="000000"/>
          <w:sz w:val="26"/>
          <w:szCs w:val="26"/>
          <w:bdr w:val="none" w:sz="0" w:space="0" w:color="auto" w:frame="1"/>
        </w:rPr>
        <w:t>».</w:t>
      </w:r>
    </w:p>
    <w:p w14:paraId="2A6FF372"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3DB261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29504939"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815CA88"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14:paraId="47076712"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14:paraId="020A0911"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4</w:t>
      </w:r>
      <w:r w:rsidRPr="00F12A71">
        <w:rPr>
          <w:rFonts w:ascii="Times New Roman" w:eastAsia="Times New Roman" w:hAnsi="Times New Roman" w:cs="Times New Roman"/>
          <w:color w:val="111115"/>
          <w:sz w:val="26"/>
          <w:szCs w:val="26"/>
          <w:bdr w:val="none" w:sz="0" w:space="0" w:color="auto" w:frame="1"/>
        </w:rPr>
        <w:t> «Равновесие системы твердых тел».</w:t>
      </w:r>
    </w:p>
    <w:p w14:paraId="560A7763"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6A93033B"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4EFDF5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21584F45"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14:paraId="53E5E028"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34D5536C"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w:t>
      </w:r>
    </w:p>
    <w:p w14:paraId="76EE177E"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270844FF"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6.Проводите самоконтроль.</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 18-22</w:t>
      </w:r>
    </w:p>
    <w:p w14:paraId="034BA6CF"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shd w:val="clear" w:color="auto" w:fill="FFFFFF"/>
        </w:rPr>
        <w:t> </w:t>
      </w:r>
    </w:p>
    <w:p w14:paraId="084B0135"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5 </w:t>
      </w:r>
      <w:r w:rsidRPr="00F12A71">
        <w:rPr>
          <w:rFonts w:ascii="Times New Roman" w:eastAsia="Times New Roman" w:hAnsi="Times New Roman" w:cs="Times New Roman"/>
          <w:color w:val="111115"/>
          <w:sz w:val="26"/>
          <w:szCs w:val="26"/>
          <w:bdr w:val="none" w:sz="0" w:space="0" w:color="auto" w:frame="1"/>
        </w:rPr>
        <w:t>«Способы определения положения центра тяжести».</w:t>
      </w:r>
    </w:p>
    <w:p w14:paraId="407A15F7"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центре тяжести</w:t>
      </w:r>
    </w:p>
    <w:p w14:paraId="26A968AF"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C21C276"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решить задачу:</w:t>
      </w:r>
    </w:p>
    <w:p w14:paraId="462E0E3F"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color w:val="111115"/>
          <w:sz w:val="26"/>
          <w:szCs w:val="26"/>
          <w:bdr w:val="none" w:sz="0" w:space="0" w:color="auto" w:frame="1"/>
        </w:rPr>
        <w:lastRenderedPageBreak/>
        <w:t>            Определить координаты центра тяжести однородной плоской фигуры состоящей из равнобедренного треугольника  и  четверти круга радиуса  R .</w:t>
      </w:r>
    </w:p>
    <w:p w14:paraId="6FE55782"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noProof/>
          <w:color w:val="111115"/>
          <w:sz w:val="26"/>
          <w:szCs w:val="26"/>
          <w:bdr w:val="none" w:sz="0" w:space="0" w:color="auto" w:frame="1"/>
        </w:rPr>
        <w:drawing>
          <wp:inline distT="0" distB="0" distL="0" distR="0" wp14:anchorId="6783919B" wp14:editId="3D75C438">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12A71">
        <w:rPr>
          <w:rFonts w:ascii="Arial" w:eastAsia="Times New Roman" w:hAnsi="Arial" w:cs="Arial"/>
          <w:color w:val="111115"/>
          <w:sz w:val="26"/>
          <w:szCs w:val="26"/>
          <w:bdr w:val="none" w:sz="0" w:space="0" w:color="auto" w:frame="1"/>
        </w:rPr>
        <w:t>            Для проверки правильности одного из полученных результатов определим положение центра тяжести фигуры по оси х, выбрав начало координат в  т.О</w:t>
      </w:r>
      <w:r w:rsidRPr="00F12A71">
        <w:rPr>
          <w:rFonts w:ascii="Arial" w:eastAsia="Times New Roman" w:hAnsi="Arial" w:cs="Arial"/>
          <w:color w:val="111115"/>
          <w:sz w:val="26"/>
          <w:szCs w:val="26"/>
          <w:bdr w:val="none" w:sz="0" w:space="0" w:color="auto" w:frame="1"/>
          <w:vertAlign w:val="subscript"/>
        </w:rPr>
        <w:t>1 </w:t>
      </w:r>
      <w:r w:rsidRPr="00F12A71">
        <w:rPr>
          <w:rFonts w:ascii="Arial" w:eastAsia="Times New Roman" w:hAnsi="Arial" w:cs="Arial"/>
          <w:color w:val="111115"/>
          <w:sz w:val="26"/>
          <w:szCs w:val="26"/>
          <w:bdr w:val="none" w:sz="0" w:space="0" w:color="auto" w:frame="1"/>
        </w:rPr>
        <w:t xml:space="preserve">- то есть,  сместив начало координат по оси  х  на </w:t>
      </w:r>
      <w:proofErr w:type="spellStart"/>
      <w:r w:rsidRPr="00F12A71">
        <w:rPr>
          <w:rFonts w:ascii="Arial" w:eastAsia="Times New Roman" w:hAnsi="Arial" w:cs="Arial"/>
          <w:color w:val="111115"/>
          <w:sz w:val="26"/>
          <w:szCs w:val="26"/>
          <w:bdr w:val="none" w:sz="0" w:space="0" w:color="auto" w:frame="1"/>
        </w:rPr>
        <w:t>величинуR</w:t>
      </w:r>
      <w:proofErr w:type="spellEnd"/>
      <w:r w:rsidRPr="00F12A71">
        <w:rPr>
          <w:rFonts w:ascii="Arial" w:eastAsia="Times New Roman" w:hAnsi="Arial" w:cs="Arial"/>
          <w:color w:val="111115"/>
          <w:sz w:val="26"/>
          <w:szCs w:val="26"/>
          <w:bdr w:val="none" w:sz="0" w:space="0" w:color="auto" w:frame="1"/>
        </w:rPr>
        <w:t>.  </w:t>
      </w:r>
    </w:p>
    <w:p w14:paraId="4C5B0126"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noProof/>
          <w:color w:val="111115"/>
          <w:sz w:val="26"/>
          <w:szCs w:val="26"/>
          <w:bdr w:val="none" w:sz="0" w:space="0" w:color="auto" w:frame="1"/>
        </w:rPr>
        <w:drawing>
          <wp:inline distT="0" distB="0" distL="0" distR="0" wp14:anchorId="69F57B2C" wp14:editId="0983373B">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12A71">
        <w:rPr>
          <w:rFonts w:ascii="Arial" w:eastAsia="Times New Roman" w:hAnsi="Arial" w:cs="Arial"/>
          <w:color w:val="111115"/>
          <w:sz w:val="26"/>
          <w:szCs w:val="26"/>
          <w:bdr w:val="none" w:sz="0" w:space="0" w:color="auto" w:frame="1"/>
        </w:rPr>
        <w:t>            Обратим внимание после такой проверки на следующее: </w:t>
      </w:r>
    </w:p>
    <w:p w14:paraId="5A47F06F"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color w:val="111115"/>
          <w:sz w:val="26"/>
          <w:szCs w:val="26"/>
          <w:bdr w:val="none" w:sz="0" w:space="0" w:color="auto" w:frame="1"/>
        </w:rPr>
        <w:t>1. От удачного выбора начала координат зависят и простота, и скорость решения задачи. Значит, об этом стоит подумать. </w:t>
      </w:r>
    </w:p>
    <w:p w14:paraId="14DFC62B"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color w:val="111115"/>
          <w:sz w:val="26"/>
          <w:szCs w:val="26"/>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14:paraId="67C20C0D"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color w:val="111115"/>
          <w:sz w:val="26"/>
          <w:szCs w:val="26"/>
          <w:bdr w:val="none" w:sz="0" w:space="0" w:color="auto" w:frame="1"/>
        </w:rPr>
        <w:t>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формы(когда без отверстия положение центра тяжести тела определяется моментально, а с отверстием - некоторой новой задачей). </w:t>
      </w:r>
    </w:p>
    <w:p w14:paraId="1A5543EA"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noProof/>
          <w:color w:val="111115"/>
          <w:sz w:val="26"/>
          <w:szCs w:val="26"/>
          <w:bdr w:val="none" w:sz="0" w:space="0" w:color="auto" w:frame="1"/>
        </w:rPr>
        <w:drawing>
          <wp:inline distT="0" distB="0" distL="0" distR="0" wp14:anchorId="09EA89A9" wp14:editId="05AFC6DB">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12A71">
        <w:rPr>
          <w:rFonts w:ascii="Arial" w:eastAsia="Times New Roman" w:hAnsi="Arial" w:cs="Arial"/>
          <w:color w:val="111115"/>
          <w:sz w:val="26"/>
          <w:szCs w:val="26"/>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14:paraId="541B1EC8"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2F78B008"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4405E06C"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 31-36</w:t>
      </w:r>
    </w:p>
    <w:p w14:paraId="307F6DF2"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6 </w:t>
      </w:r>
      <w:r w:rsidRPr="00F12A71">
        <w:rPr>
          <w:rFonts w:ascii="Times New Roman" w:eastAsia="Times New Roman" w:hAnsi="Times New Roman" w:cs="Times New Roman"/>
          <w:color w:val="111115"/>
          <w:sz w:val="26"/>
          <w:szCs w:val="26"/>
          <w:bdr w:val="none" w:sz="0" w:space="0" w:color="auto" w:frame="1"/>
        </w:rPr>
        <w:t>«Трение качения</w:t>
      </w:r>
      <w:r w:rsidRPr="00F12A71">
        <w:rPr>
          <w:rFonts w:ascii="Times New Roman" w:eastAsia="Times New Roman" w:hAnsi="Times New Roman" w:cs="Times New Roman"/>
          <w:color w:val="000000"/>
          <w:sz w:val="26"/>
          <w:szCs w:val="26"/>
          <w:bdr w:val="none" w:sz="0" w:space="0" w:color="auto" w:frame="1"/>
        </w:rPr>
        <w:t>».</w:t>
      </w:r>
    </w:p>
    <w:p w14:paraId="23A9A72C"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E7EF6AF"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27CA7E27"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E566B3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745B2C83"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 Л.2 стр.36-48</w:t>
      </w:r>
    </w:p>
    <w:p w14:paraId="68C78523"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7</w:t>
      </w:r>
      <w:r w:rsidRPr="00F12A71">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14:paraId="494B911E" w14:textId="77777777" w:rsidR="0069700D" w:rsidRPr="00F12A71" w:rsidRDefault="0069700D" w:rsidP="00721437">
      <w:pPr>
        <w:shd w:val="clear" w:color="auto" w:fill="FFFFFF"/>
        <w:spacing w:after="0" w:line="240" w:lineRule="auto"/>
        <w:ind w:left="709" w:hanging="709"/>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14:paraId="730AF9F9"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724A9A4"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14:paraId="248CA683" w14:textId="77777777" w:rsidR="0069700D" w:rsidRPr="00F12A71" w:rsidRDefault="0069700D" w:rsidP="00721437">
      <w:pPr>
        <w:shd w:val="clear" w:color="auto" w:fill="FFFFFF"/>
        <w:spacing w:after="0" w:line="240" w:lineRule="auto"/>
        <w:jc w:val="center"/>
        <w:outlineLvl w:val="1"/>
        <w:rPr>
          <w:rFonts w:ascii="Arial" w:eastAsia="Times New Roman" w:hAnsi="Arial" w:cs="Arial"/>
          <w:color w:val="111115"/>
          <w:sz w:val="26"/>
          <w:szCs w:val="26"/>
        </w:rPr>
      </w:pPr>
      <w:r w:rsidRPr="00F12A71">
        <w:rPr>
          <w:rFonts w:ascii="Arial" w:eastAsia="Times New Roman" w:hAnsi="Arial" w:cs="Arial"/>
          <w:color w:val="000000"/>
          <w:sz w:val="26"/>
          <w:szCs w:val="26"/>
          <w:bdr w:val="none" w:sz="0" w:space="0" w:color="auto" w:frame="1"/>
        </w:rPr>
        <w:t>Какая взаимосвязь между некоторыми характеристиками различных способов задания движения?</w:t>
      </w:r>
    </w:p>
    <w:p w14:paraId="42DCB054"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14:paraId="27655DF5"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8 </w:t>
      </w:r>
      <w:r w:rsidRPr="00F12A71">
        <w:rPr>
          <w:rFonts w:ascii="Times New Roman" w:eastAsia="Times New Roman" w:hAnsi="Times New Roman" w:cs="Times New Roman"/>
          <w:color w:val="111115"/>
          <w:sz w:val="26"/>
          <w:szCs w:val="26"/>
          <w:bdr w:val="none" w:sz="0" w:space="0" w:color="auto" w:frame="1"/>
        </w:rPr>
        <w:t>«Вращательное движение твердого тела</w:t>
      </w:r>
      <w:r w:rsidRPr="00F12A71">
        <w:rPr>
          <w:rFonts w:ascii="Times New Roman" w:eastAsia="Times New Roman" w:hAnsi="Times New Roman" w:cs="Times New Roman"/>
          <w:color w:val="000000"/>
          <w:sz w:val="26"/>
          <w:szCs w:val="26"/>
          <w:bdr w:val="none" w:sz="0" w:space="0" w:color="auto" w:frame="1"/>
        </w:rPr>
        <w:t>».</w:t>
      </w:r>
    </w:p>
    <w:p w14:paraId="76D258DE"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7EA826D1"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13E62EF8"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0A48A2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lastRenderedPageBreak/>
        <w:t>Работа должна соответствовать методическим рекомендациям  по созданию презентаций и сообщений.</w:t>
      </w:r>
    </w:p>
    <w:p w14:paraId="4353EA02"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 Л.2 стр. 43-48</w:t>
      </w:r>
    </w:p>
    <w:p w14:paraId="0545164A" w14:textId="77777777" w:rsidR="0069700D" w:rsidRPr="00F12A71" w:rsidRDefault="0069700D" w:rsidP="00721437">
      <w:pPr>
        <w:shd w:val="clear" w:color="auto" w:fill="FFFFFF"/>
        <w:spacing w:after="0" w:line="240" w:lineRule="auto"/>
        <w:ind w:left="1418" w:hanging="1418"/>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9</w:t>
      </w:r>
      <w:r w:rsidRPr="00F12A71">
        <w:rPr>
          <w:rFonts w:ascii="Times New Roman" w:eastAsia="Times New Roman" w:hAnsi="Times New Roman" w:cs="Times New Roman"/>
          <w:color w:val="111115"/>
          <w:sz w:val="26"/>
          <w:szCs w:val="26"/>
          <w:bdr w:val="none" w:sz="0" w:space="0" w:color="auto" w:frame="1"/>
        </w:rPr>
        <w:t> «Теорема сложения ускорений</w:t>
      </w:r>
      <w:r w:rsidRPr="00F12A71">
        <w:rPr>
          <w:rFonts w:ascii="Times New Roman" w:eastAsia="Times New Roman" w:hAnsi="Times New Roman" w:cs="Times New Roman"/>
          <w:color w:val="000000"/>
          <w:sz w:val="26"/>
          <w:szCs w:val="26"/>
          <w:bdr w:val="none" w:sz="0" w:space="0" w:color="auto" w:frame="1"/>
        </w:rPr>
        <w:t>».</w:t>
      </w:r>
    </w:p>
    <w:p w14:paraId="4674BF5E"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7DE529E"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714263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5B0B6D10"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14:paraId="6063F187"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7535A567"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261746B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5FFF241"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6.Самоконтроль.</w:t>
      </w:r>
    </w:p>
    <w:p w14:paraId="26FD8E6B"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shd w:val="clear" w:color="auto" w:fill="FFFFFF"/>
        </w:rPr>
        <w:t> </w:t>
      </w:r>
    </w:p>
    <w:p w14:paraId="684D5A70"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10</w:t>
      </w:r>
      <w:r w:rsidRPr="00F12A71">
        <w:rPr>
          <w:rFonts w:ascii="Times New Roman" w:eastAsia="Times New Roman" w:hAnsi="Times New Roman" w:cs="Times New Roman"/>
          <w:color w:val="111115"/>
          <w:sz w:val="26"/>
          <w:szCs w:val="26"/>
          <w:bdr w:val="none" w:sz="0" w:space="0" w:color="auto" w:frame="1"/>
        </w:rPr>
        <w:t> «Мгновенный центр ускорений».</w:t>
      </w:r>
    </w:p>
    <w:p w14:paraId="7A936409"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центре ускорений.</w:t>
      </w:r>
    </w:p>
    <w:p w14:paraId="037195F3"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14:paraId="37923550"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F141414"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40533130"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 47-48</w:t>
      </w:r>
    </w:p>
    <w:p w14:paraId="5292C3E5"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11 </w:t>
      </w:r>
      <w:r w:rsidRPr="00F12A71">
        <w:rPr>
          <w:rFonts w:ascii="Times New Roman" w:eastAsia="Times New Roman" w:hAnsi="Times New Roman" w:cs="Times New Roman"/>
          <w:color w:val="111115"/>
          <w:sz w:val="26"/>
          <w:szCs w:val="26"/>
          <w:bdr w:val="none" w:sz="0" w:space="0" w:color="auto" w:frame="1"/>
        </w:rPr>
        <w:t>«Теорема моментов для материальной точки».</w:t>
      </w:r>
    </w:p>
    <w:p w14:paraId="637210A4"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Изучить теорему моментов для материальной точки.</w:t>
      </w:r>
    </w:p>
    <w:p w14:paraId="29F5455C"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172B5D6"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запишите теорему моментов для материальной точки.</w:t>
      </w:r>
    </w:p>
    <w:p w14:paraId="68B69D4B"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40BD3C2F"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36BAAD2B"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кинематический момент системы;</w:t>
      </w:r>
    </w:p>
    <w:p w14:paraId="32921926"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кинетическая система энергии;</w:t>
      </w:r>
    </w:p>
    <w:p w14:paraId="29DB8812"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 48-49</w:t>
      </w:r>
    </w:p>
    <w:p w14:paraId="65FFD608"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12</w:t>
      </w:r>
      <w:r w:rsidRPr="00F12A71">
        <w:rPr>
          <w:rFonts w:ascii="Times New Roman" w:eastAsia="Times New Roman" w:hAnsi="Times New Roman" w:cs="Times New Roman"/>
          <w:color w:val="111115"/>
          <w:sz w:val="26"/>
          <w:szCs w:val="26"/>
          <w:bdr w:val="none" w:sz="0" w:space="0" w:color="auto" w:frame="1"/>
        </w:rPr>
        <w:t> «Кинетическая энергия».</w:t>
      </w:r>
    </w:p>
    <w:p w14:paraId="22C2D34A"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Изучить кинетическую энергию.</w:t>
      </w:r>
    </w:p>
    <w:p w14:paraId="27308451"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0B50E761"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9C9207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73EE95B2"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 49-50</w:t>
      </w:r>
    </w:p>
    <w:p w14:paraId="22F1B72A"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13 </w:t>
      </w:r>
      <w:r w:rsidRPr="00F12A71">
        <w:rPr>
          <w:rFonts w:ascii="Times New Roman" w:eastAsia="Times New Roman" w:hAnsi="Times New Roman" w:cs="Times New Roman"/>
          <w:color w:val="111115"/>
          <w:sz w:val="26"/>
          <w:szCs w:val="26"/>
          <w:bdr w:val="none" w:sz="0" w:space="0" w:color="auto" w:frame="1"/>
        </w:rPr>
        <w:t>«Механическая система</w:t>
      </w:r>
      <w:r w:rsidRPr="00F12A71">
        <w:rPr>
          <w:rFonts w:ascii="Times New Roman" w:eastAsia="Times New Roman" w:hAnsi="Times New Roman" w:cs="Times New Roman"/>
          <w:color w:val="000000"/>
          <w:sz w:val="26"/>
          <w:szCs w:val="26"/>
          <w:bdr w:val="none" w:sz="0" w:space="0" w:color="auto" w:frame="1"/>
        </w:rPr>
        <w:t>».</w:t>
      </w:r>
    </w:p>
    <w:p w14:paraId="2E0C9682"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механической системе</w:t>
      </w:r>
    </w:p>
    <w:p w14:paraId="33F6C14F"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C62C380"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13F2CA23"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понятие о механической системе</w:t>
      </w:r>
    </w:p>
    <w:p w14:paraId="644162E0"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от чего зависит движение механической системы</w:t>
      </w:r>
    </w:p>
    <w:p w14:paraId="3B7B1420"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lastRenderedPageBreak/>
        <w:t>    - измерения при проведении испытаний</w:t>
      </w:r>
    </w:p>
    <w:p w14:paraId="7BBFE6EA"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Решить задачу.</w:t>
      </w:r>
    </w:p>
    <w:p w14:paraId="0C0A904E"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color w:val="111115"/>
          <w:sz w:val="26"/>
          <w:szCs w:val="26"/>
          <w:bdr w:val="none" w:sz="0" w:space="0" w:color="auto" w:frame="1"/>
        </w:rPr>
        <w:t>Определить статические моменты и координаты центра тяжести плоской фигуры,  заключенной  между осью  Ох  и отрезком  параболы. Справа фигура ограничена вертикальным отрезком, высотой h,  отстоящим от начала координат на расстоянии  L.</w:t>
      </w:r>
    </w:p>
    <w:p w14:paraId="0C4EA607"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color w:val="111115"/>
          <w:sz w:val="26"/>
          <w:szCs w:val="26"/>
          <w:bdr w:val="none" w:sz="0" w:space="0" w:color="auto" w:frame="1"/>
        </w:rPr>
        <w:t>Внимание! </w:t>
      </w:r>
      <w:r w:rsidRPr="00F12A71">
        <w:rPr>
          <w:rFonts w:ascii="Arial" w:eastAsia="Times New Roman" w:hAnsi="Arial" w:cs="Arial"/>
          <w:noProof/>
          <w:color w:val="111115"/>
          <w:sz w:val="26"/>
          <w:szCs w:val="26"/>
          <w:bdr w:val="none" w:sz="0" w:space="0" w:color="auto" w:frame="1"/>
        </w:rPr>
        <w:drawing>
          <wp:inline distT="0" distB="0" distL="0" distR="0" wp14:anchorId="436C6459" wp14:editId="30528B4A">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12A71">
        <w:rPr>
          <w:rFonts w:ascii="Arial" w:eastAsia="Times New Roman" w:hAnsi="Arial" w:cs="Arial"/>
          <w:color w:val="111115"/>
          <w:sz w:val="26"/>
          <w:szCs w:val="26"/>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14:paraId="40441C08"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color w:val="111115"/>
          <w:sz w:val="26"/>
          <w:szCs w:val="26"/>
          <w:bdr w:val="none" w:sz="0" w:space="0" w:color="auto" w:frame="1"/>
        </w:rPr>
        <w:t>а) центр тяжести правильного однородного конуса высотой  Н находится на расстоянии  Н/4  от основания конуса; </w:t>
      </w:r>
    </w:p>
    <w:p w14:paraId="0FF42F4F"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color w:val="111115"/>
          <w:sz w:val="26"/>
          <w:szCs w:val="26"/>
          <w:bdr w:val="none" w:sz="0" w:space="0" w:color="auto" w:frame="1"/>
        </w:rPr>
        <w:t>б) центр тяжести полусферы радиусом R находится от основания полусферы на расстоянии  3R / </w:t>
      </w:r>
    </w:p>
    <w:p w14:paraId="25C7995B"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Выполните письменно задания: Л.1. п.4.6.стр.169</w:t>
      </w:r>
    </w:p>
    <w:p w14:paraId="7552FF9D"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0C2515C9"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14 </w:t>
      </w:r>
      <w:r w:rsidRPr="00F12A71">
        <w:rPr>
          <w:rFonts w:ascii="Times New Roman" w:eastAsia="Times New Roman" w:hAnsi="Times New Roman" w:cs="Times New Roman"/>
          <w:color w:val="111115"/>
          <w:sz w:val="26"/>
          <w:szCs w:val="26"/>
          <w:bdr w:val="none" w:sz="0" w:space="0" w:color="auto" w:frame="1"/>
        </w:rPr>
        <w:t>«Принцип Даламбера».</w:t>
      </w:r>
    </w:p>
    <w:p w14:paraId="05C17B4B"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и принципе Даламбера.</w:t>
      </w:r>
    </w:p>
    <w:p w14:paraId="6AA3935B"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0590338"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11DD4A2C"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Arial" w:eastAsia="Times New Roman" w:hAnsi="Arial" w:cs="Arial"/>
          <w:color w:val="000000"/>
          <w:sz w:val="26"/>
          <w:szCs w:val="26"/>
          <w:bdr w:val="none" w:sz="0" w:space="0" w:color="auto" w:frame="1"/>
        </w:rPr>
        <w:t>- </w:t>
      </w:r>
      <w:r w:rsidRPr="00F12A71">
        <w:rPr>
          <w:rFonts w:ascii="Times New Roman" w:eastAsia="Times New Roman" w:hAnsi="Times New Roman" w:cs="Times New Roman"/>
          <w:color w:val="000000"/>
          <w:sz w:val="26"/>
          <w:szCs w:val="26"/>
          <w:bdr w:val="none" w:sz="0" w:space="0" w:color="auto" w:frame="1"/>
        </w:rPr>
        <w:t>Принцип Даламбера для материальной точки</w:t>
      </w:r>
    </w:p>
    <w:p w14:paraId="717330C1"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6B2253D9"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Выполните письменно задания:</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 50-51</w:t>
      </w:r>
    </w:p>
    <w:p w14:paraId="1EF78FDD"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15</w:t>
      </w:r>
      <w:r w:rsidRPr="00F12A71">
        <w:rPr>
          <w:rFonts w:ascii="Times New Roman" w:eastAsia="Times New Roman" w:hAnsi="Times New Roman" w:cs="Times New Roman"/>
          <w:color w:val="111115"/>
          <w:sz w:val="26"/>
          <w:szCs w:val="26"/>
          <w:bdr w:val="none" w:sz="0" w:space="0" w:color="auto" w:frame="1"/>
        </w:rPr>
        <w:t> «Элементарная теория удара</w:t>
      </w:r>
      <w:r w:rsidRPr="00F12A71">
        <w:rPr>
          <w:rFonts w:ascii="Times New Roman" w:eastAsia="Times New Roman" w:hAnsi="Times New Roman" w:cs="Times New Roman"/>
          <w:color w:val="000000"/>
          <w:sz w:val="26"/>
          <w:szCs w:val="26"/>
          <w:bdr w:val="none" w:sz="0" w:space="0" w:color="auto" w:frame="1"/>
        </w:rPr>
        <w:t>».</w:t>
      </w:r>
    </w:p>
    <w:p w14:paraId="1A56D7A5"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09B9DED"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D063D6D"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36F5E8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528967E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7C632DF4"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03E6D637"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49B4B719"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6.Самоконтроль.</w:t>
      </w:r>
    </w:p>
    <w:p w14:paraId="34E11FFC"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shd w:val="clear" w:color="auto" w:fill="FFFFFF"/>
        </w:rPr>
        <w:t>7. </w:t>
      </w:r>
      <w:r w:rsidRPr="00F12A71">
        <w:rPr>
          <w:rFonts w:ascii="Times New Roman" w:eastAsia="Times New Roman" w:hAnsi="Times New Roman" w:cs="Times New Roman"/>
          <w:color w:val="111115"/>
          <w:sz w:val="26"/>
          <w:szCs w:val="26"/>
          <w:bdr w:val="none" w:sz="0" w:space="0" w:color="auto" w:frame="1"/>
        </w:rPr>
        <w:t>Л.2 стр. 52-53</w:t>
      </w:r>
    </w:p>
    <w:p w14:paraId="3B94E196"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shd w:val="clear" w:color="auto" w:fill="FFFFFF"/>
        </w:rPr>
        <w:t> </w:t>
      </w:r>
    </w:p>
    <w:p w14:paraId="599F0591"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16 </w:t>
      </w:r>
      <w:r w:rsidRPr="00F12A71">
        <w:rPr>
          <w:rFonts w:ascii="Times New Roman" w:eastAsia="Times New Roman" w:hAnsi="Times New Roman" w:cs="Times New Roman"/>
          <w:color w:val="111115"/>
          <w:sz w:val="26"/>
          <w:szCs w:val="26"/>
          <w:bdr w:val="none" w:sz="0" w:space="0" w:color="auto" w:frame="1"/>
        </w:rPr>
        <w:t>«Схематизация элементов конструкций</w:t>
      </w:r>
      <w:r w:rsidRPr="00F12A71">
        <w:rPr>
          <w:rFonts w:ascii="Times New Roman" w:eastAsia="Times New Roman" w:hAnsi="Times New Roman" w:cs="Times New Roman"/>
          <w:color w:val="000000"/>
          <w:sz w:val="26"/>
          <w:szCs w:val="26"/>
          <w:bdr w:val="none" w:sz="0" w:space="0" w:color="auto" w:frame="1"/>
        </w:rPr>
        <w:t>».</w:t>
      </w:r>
    </w:p>
    <w:p w14:paraId="44A56FDB"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9C0F8C8"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1B14CA6E"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7A6932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1C686463"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14:paraId="6BDFF14B"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17 </w:t>
      </w:r>
      <w:r w:rsidRPr="00F12A71">
        <w:rPr>
          <w:rFonts w:ascii="Times New Roman" w:eastAsia="Times New Roman" w:hAnsi="Times New Roman" w:cs="Times New Roman"/>
          <w:color w:val="111115"/>
          <w:sz w:val="26"/>
          <w:szCs w:val="26"/>
          <w:bdr w:val="none" w:sz="0" w:space="0" w:color="auto" w:frame="1"/>
        </w:rPr>
        <w:t>«Основные особенности при построении эпюр поперечных сил и изгибающих моментов".</w:t>
      </w:r>
    </w:p>
    <w:p w14:paraId="0938C774"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основных особенностях при построении эпюр поперечных сил и изгибающихся моментов.</w:t>
      </w:r>
    </w:p>
    <w:p w14:paraId="624874B2"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0B1BC6A"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lastRenderedPageBreak/>
        <w:t>1. Изучив тему, постройте эпюр поперечных сил и изгибающих моментов</w:t>
      </w:r>
    </w:p>
    <w:p w14:paraId="0D95E9A1"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Приведите примеры.</w:t>
      </w:r>
    </w:p>
    <w:p w14:paraId="4B308507"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 план-конспект</w:t>
      </w:r>
    </w:p>
    <w:p w14:paraId="1F6C3895"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5. Л.2 стр. 64-68</w:t>
      </w:r>
    </w:p>
    <w:p w14:paraId="15C37A35"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07340113" w14:textId="77777777" w:rsidR="0069700D" w:rsidRPr="00F12A71" w:rsidRDefault="0069700D" w:rsidP="00721437">
      <w:pPr>
        <w:shd w:val="clear" w:color="auto" w:fill="FFFFFF"/>
        <w:spacing w:after="0" w:line="240" w:lineRule="auto"/>
        <w:ind w:left="1418" w:hanging="1418"/>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18</w:t>
      </w:r>
      <w:r w:rsidRPr="00F12A71">
        <w:rPr>
          <w:rFonts w:ascii="Times New Roman" w:eastAsia="Times New Roman" w:hAnsi="Times New Roman" w:cs="Times New Roman"/>
          <w:color w:val="111115"/>
          <w:sz w:val="26"/>
          <w:szCs w:val="26"/>
          <w:bdr w:val="none" w:sz="0" w:space="0" w:color="auto" w:frame="1"/>
        </w:rPr>
        <w:t> «Методы расчета конструкций на прочность</w:t>
      </w:r>
      <w:r w:rsidRPr="00F12A71">
        <w:rPr>
          <w:rFonts w:ascii="Times New Roman" w:eastAsia="Times New Roman" w:hAnsi="Times New Roman" w:cs="Times New Roman"/>
          <w:color w:val="000000"/>
          <w:sz w:val="26"/>
          <w:szCs w:val="26"/>
          <w:bdr w:val="none" w:sz="0" w:space="0" w:color="auto" w:frame="1"/>
        </w:rPr>
        <w:t>».</w:t>
      </w:r>
    </w:p>
    <w:p w14:paraId="7119E3C1"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Изучить методы расчета конструкций на прочность.</w:t>
      </w:r>
    </w:p>
    <w:p w14:paraId="0943699D"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A37614E"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99CF329"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14:paraId="55292F41"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3.Найдите в словаре значение незнакомых слов и терминов, составьте кроссворд.</w:t>
      </w:r>
    </w:p>
    <w:p w14:paraId="2806B5C5"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4.Проводите взаимоконтроль.</w:t>
      </w:r>
    </w:p>
    <w:p w14:paraId="24780249"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shd w:val="clear" w:color="auto" w:fill="FFFFFF"/>
        </w:rPr>
        <w:t>5. </w:t>
      </w:r>
      <w:r w:rsidRPr="00F12A71">
        <w:rPr>
          <w:rFonts w:ascii="Times New Roman" w:eastAsia="Times New Roman" w:hAnsi="Times New Roman" w:cs="Times New Roman"/>
          <w:color w:val="111115"/>
          <w:sz w:val="26"/>
          <w:szCs w:val="26"/>
          <w:bdr w:val="none" w:sz="0" w:space="0" w:color="auto" w:frame="1"/>
        </w:rPr>
        <w:t>Л.2 стр. 69-70</w:t>
      </w:r>
    </w:p>
    <w:p w14:paraId="2AFC7B72"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33187E7C"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 </w:t>
      </w:r>
      <w:r w:rsidRPr="00F12A71">
        <w:rPr>
          <w:rFonts w:ascii="Times New Roman" w:eastAsia="Times New Roman" w:hAnsi="Times New Roman" w:cs="Times New Roman"/>
          <w:color w:val="111115"/>
          <w:sz w:val="26"/>
          <w:szCs w:val="26"/>
          <w:bdr w:val="none" w:sz="0" w:space="0" w:color="auto" w:frame="1"/>
        </w:rPr>
        <w:t>19 "Примеры расчета балок на прочность по нормальным напряжениям".</w:t>
      </w:r>
    </w:p>
    <w:p w14:paraId="4DB92C1E"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научить рассчитывать балки на прочность по нормальным напряжениям.</w:t>
      </w:r>
    </w:p>
    <w:p w14:paraId="53DE6944"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67944E6"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4554F44F" w14:textId="77777777" w:rsidR="0069700D" w:rsidRPr="00F12A71" w:rsidRDefault="0069700D" w:rsidP="00721437">
      <w:pPr>
        <w:shd w:val="clear" w:color="auto" w:fill="FFFFFF"/>
        <w:spacing w:after="0" w:line="240" w:lineRule="auto"/>
        <w:ind w:left="1417"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rPr>
        <w:t>Для деревянной балки,  в сечении 1-1 (у заделки) определить нормальное и касательное напряжение</w:t>
      </w:r>
    </w:p>
    <w:p w14:paraId="672D62D9" w14:textId="77777777" w:rsidR="0069700D" w:rsidRPr="00F12A71" w:rsidRDefault="0069700D" w:rsidP="00721437">
      <w:pPr>
        <w:shd w:val="clear" w:color="auto" w:fill="FFFFFF"/>
        <w:spacing w:after="0" w:line="240" w:lineRule="auto"/>
        <w:ind w:left="1417"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rPr>
        <w:t>в точке </w:t>
      </w:r>
      <w:r w:rsidRPr="00F12A71">
        <w:rPr>
          <w:rFonts w:ascii="Times New Roman" w:eastAsia="Times New Roman" w:hAnsi="Times New Roman" w:cs="Times New Roman"/>
          <w:i/>
          <w:iCs/>
          <w:color w:val="000000"/>
          <w:sz w:val="26"/>
          <w:szCs w:val="26"/>
          <w:bdr w:val="none" w:sz="0" w:space="0" w:color="auto" w:frame="1"/>
        </w:rPr>
        <w:t>В </w:t>
      </w:r>
      <w:r w:rsidRPr="00F12A71">
        <w:rPr>
          <w:rFonts w:ascii="Times New Roman" w:eastAsia="Times New Roman" w:hAnsi="Times New Roman" w:cs="Times New Roman"/>
          <w:color w:val="000000"/>
          <w:sz w:val="26"/>
          <w:szCs w:val="26"/>
          <w:bdr w:val="none" w:sz="0" w:space="0" w:color="auto" w:frame="1"/>
        </w:rPr>
        <w:t>поперечного сечения и проверить прочность заданной балки, если [</w:t>
      </w:r>
      <w:r w:rsidRPr="00F12A71">
        <w:rPr>
          <w:rFonts w:ascii="Times New Roman" w:eastAsia="Times New Roman" w:hAnsi="Times New Roman" w:cs="Times New Roman"/>
          <w:i/>
          <w:iCs/>
          <w:color w:val="000000"/>
          <w:sz w:val="26"/>
          <w:szCs w:val="26"/>
          <w:bdr w:val="none" w:sz="0" w:space="0" w:color="auto" w:frame="1"/>
        </w:rPr>
        <w:t>σ</w:t>
      </w:r>
      <w:r w:rsidRPr="00F12A71">
        <w:rPr>
          <w:rFonts w:ascii="Times New Roman" w:eastAsia="Times New Roman" w:hAnsi="Times New Roman" w:cs="Times New Roman"/>
          <w:color w:val="000000"/>
          <w:sz w:val="26"/>
          <w:szCs w:val="26"/>
          <w:bdr w:val="none" w:sz="0" w:space="0" w:color="auto" w:frame="1"/>
        </w:rPr>
        <w:t>] = 12Мпа, [</w:t>
      </w:r>
      <w:r w:rsidRPr="00F12A71">
        <w:rPr>
          <w:rFonts w:ascii="Times New Roman" w:eastAsia="Times New Roman" w:hAnsi="Times New Roman" w:cs="Times New Roman"/>
          <w:i/>
          <w:iCs/>
          <w:color w:val="000000"/>
          <w:sz w:val="26"/>
          <w:szCs w:val="26"/>
          <w:bdr w:val="none" w:sz="0" w:space="0" w:color="auto" w:frame="1"/>
        </w:rPr>
        <w:t>τ</w:t>
      </w:r>
      <w:r w:rsidRPr="00F12A71">
        <w:rPr>
          <w:rFonts w:ascii="Times New Roman" w:eastAsia="Times New Roman" w:hAnsi="Times New Roman" w:cs="Times New Roman"/>
          <w:color w:val="000000"/>
          <w:sz w:val="26"/>
          <w:szCs w:val="26"/>
          <w:bdr w:val="none" w:sz="0" w:space="0" w:color="auto" w:frame="1"/>
        </w:rPr>
        <w:t>] =2МПа.</w:t>
      </w:r>
    </w:p>
    <w:p w14:paraId="53360B1A"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5B54D057"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5FC98906"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Л.2 стр. 71-72</w:t>
      </w:r>
    </w:p>
    <w:p w14:paraId="519A88D7"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30807BE5"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№20 "</w:t>
      </w:r>
      <w:r w:rsidRPr="00F12A71">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14:paraId="4C1DC739"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Изучить кручение</w:t>
      </w:r>
      <w:r w:rsidRPr="00F12A71">
        <w:rPr>
          <w:rFonts w:ascii="Times New Roman" w:eastAsia="Times New Roman" w:hAnsi="Times New Roman" w:cs="Times New Roman"/>
          <w:color w:val="111115"/>
          <w:sz w:val="26"/>
          <w:szCs w:val="26"/>
          <w:bdr w:val="none" w:sz="0" w:space="0" w:color="auto" w:frame="1"/>
        </w:rPr>
        <w:t> </w:t>
      </w:r>
      <w:r w:rsidRPr="00F12A71">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14:paraId="2D70B70A"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82AD299"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14:paraId="7DDE1ADC"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Приведите примеры.</w:t>
      </w:r>
    </w:p>
    <w:p w14:paraId="4CB95D9C"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Л.2 стр. 75-77</w:t>
      </w:r>
    </w:p>
    <w:p w14:paraId="7E4914E4"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54B36C42"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№21 "</w:t>
      </w:r>
      <w:r w:rsidRPr="00F12A71">
        <w:rPr>
          <w:rFonts w:ascii="Times New Roman" w:eastAsia="Times New Roman" w:hAnsi="Times New Roman" w:cs="Times New Roman"/>
          <w:color w:val="111115"/>
          <w:sz w:val="26"/>
          <w:szCs w:val="26"/>
          <w:bdr w:val="none" w:sz="0" w:space="0" w:color="auto" w:frame="1"/>
        </w:rPr>
        <w:t> Примеры расчеты стержней на устойчивость ".</w:t>
      </w:r>
    </w:p>
    <w:p w14:paraId="024CFC84"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научить рассчитывать стержни на устойчивость.</w:t>
      </w:r>
    </w:p>
    <w:p w14:paraId="5E8013F1"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289E309"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2ED7C2FC"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rPr>
        <w:t xml:space="preserve">Стальной стержень, длина L которого равна 1 м, сжимается силой </w:t>
      </w:r>
      <w:proofErr w:type="spellStart"/>
      <w:r w:rsidRPr="00F12A71">
        <w:rPr>
          <w:rFonts w:ascii="Times New Roman" w:eastAsia="Times New Roman" w:hAnsi="Times New Roman" w:cs="Times New Roman"/>
          <w:color w:val="000000"/>
          <w:sz w:val="26"/>
          <w:szCs w:val="26"/>
          <w:bdr w:val="none" w:sz="0" w:space="0" w:color="auto" w:frame="1"/>
        </w:rPr>
        <w:t>Р</w:t>
      </w:r>
      <w:r w:rsidRPr="00F12A71">
        <w:rPr>
          <w:rFonts w:ascii="Times New Roman" w:eastAsia="Times New Roman" w:hAnsi="Times New Roman" w:cs="Times New Roman"/>
          <w:color w:val="000000"/>
          <w:sz w:val="26"/>
          <w:szCs w:val="26"/>
          <w:bdr w:val="none" w:sz="0" w:space="0" w:color="auto" w:frame="1"/>
          <w:vertAlign w:val="subscript"/>
        </w:rPr>
        <w:t>кр</w:t>
      </w:r>
      <w:proofErr w:type="spellEnd"/>
      <w:r w:rsidRPr="00F12A71">
        <w:rPr>
          <w:rFonts w:ascii="Times New Roman" w:eastAsia="Times New Roman" w:hAnsi="Times New Roman" w:cs="Times New Roman"/>
          <w:color w:val="000000"/>
          <w:sz w:val="26"/>
          <w:szCs w:val="26"/>
          <w:bdr w:val="none" w:sz="0" w:space="0" w:color="auto" w:frame="1"/>
        </w:rPr>
        <w:t>. Условия закрепления концов стержня показаны на рис. 3.2</w:t>
      </w:r>
      <w:r w:rsidRPr="00F12A71">
        <w:rPr>
          <w:rFonts w:ascii="initial" w:eastAsia="Times New Roman" w:hAnsi="initial" w:cs="Arial"/>
          <w:color w:val="111115"/>
          <w:sz w:val="26"/>
          <w:szCs w:val="26"/>
        </w:rPr>
        <w:br/>
      </w:r>
      <w:r w:rsidRPr="00F12A71">
        <w:rPr>
          <w:rFonts w:ascii="Arial" w:eastAsia="Times New Roman" w:hAnsi="Arial" w:cs="Arial"/>
          <w:i/>
          <w:iCs/>
          <w:color w:val="000000"/>
          <w:sz w:val="26"/>
          <w:szCs w:val="26"/>
          <w:bdr w:val="none" w:sz="0" w:space="0" w:color="auto" w:frame="1"/>
        </w:rPr>
        <w:t>Р</w:t>
      </w:r>
      <w:r w:rsidRPr="00F12A71">
        <w:rPr>
          <w:noProof/>
          <w:sz w:val="26"/>
          <w:szCs w:val="26"/>
        </w:rPr>
        <w:drawing>
          <wp:anchor distT="0" distB="0" distL="114300" distR="114300" simplePos="0" relativeHeight="251657216" behindDoc="0" locked="0" layoutInCell="1" allowOverlap="0" wp14:anchorId="69B6715E" wp14:editId="17281B09">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F12A71">
        <w:rPr>
          <w:rFonts w:ascii="Times New Roman" w:eastAsia="Times New Roman" w:hAnsi="Times New Roman" w:cs="Times New Roman"/>
          <w:color w:val="000000"/>
          <w:sz w:val="26"/>
          <w:szCs w:val="26"/>
          <w:bdr w:val="none" w:sz="0" w:space="0" w:color="auto" w:frame="1"/>
        </w:rPr>
        <w:t> (</w:t>
      </w:r>
      <w:r w:rsidRPr="00F12A71">
        <w:rPr>
          <w:rFonts w:ascii="Times New Roman" w:eastAsia="Times New Roman" w:hAnsi="Times New Roman" w:cs="Times New Roman"/>
          <w:noProof/>
          <w:color w:val="000000"/>
          <w:sz w:val="26"/>
          <w:szCs w:val="26"/>
          <w:bdr w:val="none" w:sz="0" w:space="0" w:color="auto" w:frame="1"/>
        </w:rPr>
        <w:drawing>
          <wp:inline distT="0" distB="0" distL="0" distR="0" wp14:anchorId="78A1F3B8" wp14:editId="780FD6AC">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F12A71">
        <w:rPr>
          <w:rFonts w:ascii="Times New Roman" w:eastAsia="Times New Roman" w:hAnsi="Times New Roman" w:cs="Times New Roman"/>
          <w:color w:val="000000"/>
          <w:sz w:val="26"/>
          <w:szCs w:val="26"/>
          <w:bdr w:val="none" w:sz="0" w:space="0" w:color="auto" w:frame="1"/>
        </w:rPr>
        <w:t>= 2). Определить коэффициент запаса устойчивости n.</w:t>
      </w:r>
    </w:p>
    <w:p w14:paraId="26601AFC"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14:paraId="4FF7FC6E"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779BDB5A"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lastRenderedPageBreak/>
        <w:t>3. Приведите примеры, ответьте на вопросы.</w:t>
      </w:r>
    </w:p>
    <w:p w14:paraId="313B1245"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Л.2 стр. 102-103</w:t>
      </w:r>
    </w:p>
    <w:p w14:paraId="42389D3C"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10F4DB2B"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1C88C854"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467A11D6"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№22 "</w:t>
      </w:r>
      <w:r w:rsidRPr="00F12A71">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14:paraId="540B17FB"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
    <w:p w14:paraId="48A3DED6"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1A88BBC"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4A059CE3"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initial" w:eastAsia="Times New Roman" w:hAnsi="initial" w:cs="Arial"/>
          <w:color w:val="002D40"/>
          <w:sz w:val="26"/>
          <w:szCs w:val="26"/>
          <w:bdr w:val="none" w:sz="0" w:space="0" w:color="auto" w:frame="1"/>
        </w:rPr>
        <w:t>Для консольной балки, нагруженной распределенной нагрузкой интенсивностью </w:t>
      </w:r>
      <w:r w:rsidRPr="00F12A71">
        <w:rPr>
          <w:rFonts w:ascii="initial" w:eastAsia="Times New Roman" w:hAnsi="initial" w:cs="Arial"/>
          <w:noProof/>
          <w:color w:val="002D40"/>
          <w:sz w:val="26"/>
          <w:szCs w:val="26"/>
          <w:bdr w:val="none" w:sz="0" w:space="0" w:color="auto" w:frame="1"/>
        </w:rPr>
        <w:drawing>
          <wp:inline distT="0" distB="0" distL="0" distR="0" wp14:anchorId="12AB7601" wp14:editId="56DABF08">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F12A71">
        <w:rPr>
          <w:rFonts w:ascii="initial" w:eastAsia="Times New Roman" w:hAnsi="initial" w:cs="Arial"/>
          <w:color w:val="002D40"/>
          <w:sz w:val="26"/>
          <w:szCs w:val="26"/>
          <w:bdr w:val="none" w:sz="0" w:space="0" w:color="auto" w:frame="1"/>
        </w:rPr>
        <w:t>кН/м и сосредоточенным моментом </w:t>
      </w:r>
      <w:r w:rsidRPr="00F12A71">
        <w:rPr>
          <w:rFonts w:ascii="initial" w:eastAsia="Times New Roman" w:hAnsi="initial" w:cs="Arial"/>
          <w:noProof/>
          <w:color w:val="002D40"/>
          <w:sz w:val="26"/>
          <w:szCs w:val="26"/>
          <w:bdr w:val="none" w:sz="0" w:space="0" w:color="auto" w:frame="1"/>
        </w:rPr>
        <w:drawing>
          <wp:inline distT="0" distB="0" distL="0" distR="0" wp14:anchorId="20DF785D" wp14:editId="38195530">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proofErr w:type="spellStart"/>
      <w:r w:rsidRPr="00F12A71">
        <w:rPr>
          <w:rFonts w:ascii="initial" w:eastAsia="Times New Roman" w:hAnsi="initial" w:cs="Arial"/>
          <w:color w:val="002D40"/>
          <w:sz w:val="26"/>
          <w:szCs w:val="26"/>
          <w:bdr w:val="none" w:sz="0" w:space="0" w:color="auto" w:frame="1"/>
        </w:rPr>
        <w:t>кН·м</w:t>
      </w:r>
      <w:proofErr w:type="spellEnd"/>
      <w:r w:rsidRPr="00F12A71">
        <w:rPr>
          <w:rFonts w:ascii="initial" w:eastAsia="Times New Roman" w:hAnsi="initial" w:cs="Arial"/>
          <w:color w:val="002D40"/>
          <w:sz w:val="26"/>
          <w:szCs w:val="26"/>
          <w:bdr w:val="none" w:sz="0" w:space="0" w:color="auto" w:frame="1"/>
        </w:rPr>
        <w:t xml:space="preserve"> (рис. 3.12), требуется: построить эпюры перерезывающих сил </w:t>
      </w:r>
      <w:r w:rsidRPr="00F12A71">
        <w:rPr>
          <w:rFonts w:ascii="initial" w:eastAsia="Times New Roman" w:hAnsi="initial" w:cs="Arial"/>
          <w:noProof/>
          <w:color w:val="002D40"/>
          <w:sz w:val="26"/>
          <w:szCs w:val="26"/>
          <w:bdr w:val="none" w:sz="0" w:space="0" w:color="auto" w:frame="1"/>
        </w:rPr>
        <w:drawing>
          <wp:inline distT="0" distB="0" distL="0" distR="0" wp14:anchorId="3EE5DE44" wp14:editId="138CA9A7">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F12A71">
        <w:rPr>
          <w:rFonts w:ascii="initial" w:eastAsia="Times New Roman" w:hAnsi="initial" w:cs="Arial"/>
          <w:color w:val="002D40"/>
          <w:sz w:val="26"/>
          <w:szCs w:val="26"/>
          <w:bdr w:val="none" w:sz="0" w:space="0" w:color="auto" w:frame="1"/>
        </w:rPr>
        <w:t>и изгибающих моментов </w:t>
      </w:r>
      <w:r w:rsidRPr="00F12A71">
        <w:rPr>
          <w:rFonts w:ascii="initial" w:eastAsia="Times New Roman" w:hAnsi="initial" w:cs="Arial"/>
          <w:noProof/>
          <w:color w:val="002D40"/>
          <w:sz w:val="26"/>
          <w:szCs w:val="26"/>
          <w:bdr w:val="none" w:sz="0" w:space="0" w:color="auto" w:frame="1"/>
        </w:rPr>
        <w:drawing>
          <wp:inline distT="0" distB="0" distL="0" distR="0" wp14:anchorId="16552212" wp14:editId="5B08BB11">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F12A71">
        <w:rPr>
          <w:rFonts w:ascii="initial" w:eastAsia="Times New Roman" w:hAnsi="initial" w:cs="Arial"/>
          <w:color w:val="002D40"/>
          <w:sz w:val="26"/>
          <w:szCs w:val="26"/>
          <w:bdr w:val="none" w:sz="0" w:space="0" w:color="auto" w:frame="1"/>
        </w:rPr>
        <w:t>, подобрать балку круглого поперечного сечения при допускаемом нормальном напряжении </w:t>
      </w:r>
      <w:r w:rsidRPr="00F12A71">
        <w:rPr>
          <w:rFonts w:ascii="initial" w:eastAsia="Times New Roman" w:hAnsi="initial" w:cs="Arial"/>
          <w:noProof/>
          <w:color w:val="002D40"/>
          <w:sz w:val="26"/>
          <w:szCs w:val="26"/>
          <w:bdr w:val="none" w:sz="0" w:space="0" w:color="auto" w:frame="1"/>
        </w:rPr>
        <w:drawing>
          <wp:inline distT="0" distB="0" distL="0" distR="0" wp14:anchorId="78FD73A8" wp14:editId="2E4AF73B">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F12A71">
        <w:rPr>
          <w:rFonts w:ascii="initial" w:eastAsia="Times New Roman" w:hAnsi="initial" w:cs="Arial"/>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F12A71">
        <w:rPr>
          <w:rFonts w:ascii="initial" w:eastAsia="Times New Roman" w:hAnsi="initial" w:cs="Arial"/>
          <w:noProof/>
          <w:color w:val="002D40"/>
          <w:sz w:val="26"/>
          <w:szCs w:val="26"/>
          <w:bdr w:val="none" w:sz="0" w:space="0" w:color="auto" w:frame="1"/>
        </w:rPr>
        <w:drawing>
          <wp:inline distT="0" distB="0" distL="0" distR="0" wp14:anchorId="0CFB6E60" wp14:editId="24C6077B">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F12A71">
        <w:rPr>
          <w:rFonts w:ascii="initial" w:eastAsia="Times New Roman" w:hAnsi="initial" w:cs="Arial"/>
          <w:color w:val="002D40"/>
          <w:sz w:val="26"/>
          <w:szCs w:val="26"/>
          <w:bdr w:val="none" w:sz="0" w:space="0" w:color="auto" w:frame="1"/>
        </w:rPr>
        <w:t>кН/см2. Размеры балки </w:t>
      </w:r>
      <w:r w:rsidRPr="00F12A71">
        <w:rPr>
          <w:rFonts w:ascii="initial" w:eastAsia="Times New Roman" w:hAnsi="initial" w:cs="Arial"/>
          <w:noProof/>
          <w:color w:val="002D40"/>
          <w:sz w:val="26"/>
          <w:szCs w:val="26"/>
          <w:bdr w:val="none" w:sz="0" w:space="0" w:color="auto" w:frame="1"/>
        </w:rPr>
        <w:drawing>
          <wp:inline distT="0" distB="0" distL="0" distR="0" wp14:anchorId="5C19D2C6" wp14:editId="65B7CEA5">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F12A71">
        <w:rPr>
          <w:rFonts w:ascii="initial" w:eastAsia="Times New Roman" w:hAnsi="initial" w:cs="Arial"/>
          <w:color w:val="002D40"/>
          <w:sz w:val="26"/>
          <w:szCs w:val="26"/>
          <w:bdr w:val="none" w:sz="0" w:space="0" w:color="auto" w:frame="1"/>
        </w:rPr>
        <w:t>м; </w:t>
      </w:r>
      <w:r w:rsidRPr="00F12A71">
        <w:rPr>
          <w:rFonts w:ascii="initial" w:eastAsia="Times New Roman" w:hAnsi="initial" w:cs="Arial"/>
          <w:noProof/>
          <w:color w:val="002D40"/>
          <w:sz w:val="26"/>
          <w:szCs w:val="26"/>
          <w:bdr w:val="none" w:sz="0" w:space="0" w:color="auto" w:frame="1"/>
        </w:rPr>
        <w:drawing>
          <wp:inline distT="0" distB="0" distL="0" distR="0" wp14:anchorId="577F6C2D" wp14:editId="4E65EB30">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F12A71">
        <w:rPr>
          <w:rFonts w:ascii="initial" w:eastAsia="Times New Roman" w:hAnsi="initial" w:cs="Arial"/>
          <w:color w:val="002D40"/>
          <w:sz w:val="26"/>
          <w:szCs w:val="26"/>
          <w:bdr w:val="none" w:sz="0" w:space="0" w:color="auto" w:frame="1"/>
        </w:rPr>
        <w:t>м; </w:t>
      </w:r>
      <w:r w:rsidRPr="00F12A71">
        <w:rPr>
          <w:rFonts w:ascii="initial" w:eastAsia="Times New Roman" w:hAnsi="initial" w:cs="Arial"/>
          <w:noProof/>
          <w:color w:val="002D40"/>
          <w:sz w:val="26"/>
          <w:szCs w:val="26"/>
          <w:bdr w:val="none" w:sz="0" w:space="0" w:color="auto" w:frame="1"/>
        </w:rPr>
        <w:drawing>
          <wp:inline distT="0" distB="0" distL="0" distR="0" wp14:anchorId="36FC7F68" wp14:editId="0FB0930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F12A71">
        <w:rPr>
          <w:rFonts w:ascii="initial" w:eastAsia="Times New Roman" w:hAnsi="initial" w:cs="Arial"/>
          <w:color w:val="002D40"/>
          <w:sz w:val="26"/>
          <w:szCs w:val="26"/>
          <w:bdr w:val="none" w:sz="0" w:space="0" w:color="auto" w:frame="1"/>
        </w:rPr>
        <w:t>м.</w:t>
      </w:r>
    </w:p>
    <w:p w14:paraId="54609864" w14:textId="77777777" w:rsidR="0069700D" w:rsidRPr="00F12A71" w:rsidRDefault="0069700D" w:rsidP="00721437">
      <w:pPr>
        <w:shd w:val="clear" w:color="auto" w:fill="FFFFFF"/>
        <w:spacing w:after="0" w:line="240" w:lineRule="auto"/>
        <w:outlineLvl w:val="2"/>
        <w:rPr>
          <w:rFonts w:ascii="Arial" w:eastAsia="Times New Roman" w:hAnsi="Arial" w:cs="Arial"/>
          <w:color w:val="111115"/>
          <w:sz w:val="26"/>
          <w:szCs w:val="26"/>
        </w:rPr>
      </w:pPr>
      <w:r w:rsidRPr="00F12A71">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14:paraId="18C30BB2"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initial" w:eastAsia="Times New Roman" w:hAnsi="initial" w:cs="Arial"/>
          <w:noProof/>
          <w:color w:val="111115"/>
          <w:sz w:val="26"/>
          <w:szCs w:val="26"/>
        </w:rPr>
        <w:drawing>
          <wp:inline distT="0" distB="0" distL="0" distR="0" wp14:anchorId="04040ECA" wp14:editId="2AB8202B">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14:paraId="0DA47D90"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7A71C53E"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9A8C3BF"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Л.1 стр. 103-105</w:t>
      </w:r>
    </w:p>
    <w:p w14:paraId="5A6A69B3"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3F65E6D9"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№23 "</w:t>
      </w:r>
      <w:r w:rsidRPr="00F12A71">
        <w:rPr>
          <w:rFonts w:ascii="Times New Roman" w:eastAsia="Times New Roman" w:hAnsi="Times New Roman" w:cs="Times New Roman"/>
          <w:color w:val="111115"/>
          <w:sz w:val="26"/>
          <w:szCs w:val="26"/>
          <w:bdr w:val="none" w:sz="0" w:space="0" w:color="auto" w:frame="1"/>
        </w:rPr>
        <w:t> Вынужденные колебания систем с одной степенью свободы"</w:t>
      </w:r>
    </w:p>
    <w:p w14:paraId="4355DF1C"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вынужденных колебаниях систем с одной степенью свободы</w:t>
      </w:r>
    </w:p>
    <w:p w14:paraId="505D0B90"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C917DB7"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14908643"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уравнение колебаний</w:t>
      </w:r>
    </w:p>
    <w:p w14:paraId="077B7556" w14:textId="77777777" w:rsidR="0069700D" w:rsidRPr="00F12A71" w:rsidRDefault="0069700D" w:rsidP="00721437">
      <w:pPr>
        <w:shd w:val="clear" w:color="auto" w:fill="FFFFFF"/>
        <w:spacing w:after="0" w:line="240" w:lineRule="auto"/>
        <w:outlineLvl w:val="1"/>
        <w:rPr>
          <w:rFonts w:ascii="Arial" w:eastAsia="Times New Roman" w:hAnsi="Arial" w:cs="Arial"/>
          <w:color w:val="111115"/>
          <w:sz w:val="26"/>
          <w:szCs w:val="26"/>
        </w:rPr>
      </w:pPr>
      <w:r w:rsidRPr="00F12A71">
        <w:rPr>
          <w:rFonts w:ascii="Arial" w:eastAsia="Times New Roman" w:hAnsi="Arial" w:cs="Arial"/>
          <w:color w:val="111115"/>
          <w:sz w:val="26"/>
          <w:szCs w:val="26"/>
        </w:rPr>
        <w:lastRenderedPageBreak/>
        <w:t>    - </w:t>
      </w:r>
      <w:r w:rsidRPr="00F12A71">
        <w:rPr>
          <w:rFonts w:ascii="Arial" w:eastAsia="Times New Roman" w:hAnsi="Arial" w:cs="Arial"/>
          <w:color w:val="000000"/>
          <w:sz w:val="26"/>
          <w:szCs w:val="26"/>
          <w:bdr w:val="none" w:sz="0" w:space="0" w:color="auto" w:frame="1"/>
        </w:rPr>
        <w:t>вынужденные колебания системы с одной степенью свободы</w:t>
      </w:r>
    </w:p>
    <w:p w14:paraId="2651122D"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Приведите примеры, ответьте на вопросы.</w:t>
      </w:r>
    </w:p>
    <w:p w14:paraId="0F330917"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Л.2 стр. 105-106</w:t>
      </w:r>
    </w:p>
    <w:p w14:paraId="33F0686F"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№24</w:t>
      </w:r>
      <w:r w:rsidRPr="00F12A71">
        <w:rPr>
          <w:rFonts w:ascii="Times New Roman" w:eastAsia="Times New Roman" w:hAnsi="Times New Roman" w:cs="Times New Roman"/>
          <w:color w:val="111115"/>
          <w:sz w:val="26"/>
          <w:szCs w:val="26"/>
          <w:bdr w:val="none" w:sz="0" w:space="0" w:color="auto" w:frame="1"/>
        </w:rPr>
        <w:t> "Коэффициент запаса усталостной прочности".</w:t>
      </w:r>
    </w:p>
    <w:p w14:paraId="28E34331"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195729D"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D5AB345"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2B9C4DC9"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660EB31"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F2B821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732B0E56"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5D1F2D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6.Самоконтроль.</w:t>
      </w:r>
    </w:p>
    <w:p w14:paraId="725E678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000000"/>
          <w:sz w:val="26"/>
          <w:szCs w:val="26"/>
          <w:bdr w:val="none" w:sz="0" w:space="0" w:color="auto" w:frame="1"/>
          <w:shd w:val="clear" w:color="auto" w:fill="FFFFFF"/>
        </w:rPr>
        <w:t>7. </w:t>
      </w:r>
      <w:r w:rsidRPr="00F12A71">
        <w:rPr>
          <w:rFonts w:ascii="Times New Roman" w:eastAsia="Times New Roman" w:hAnsi="Times New Roman" w:cs="Times New Roman"/>
          <w:color w:val="111115"/>
          <w:sz w:val="26"/>
          <w:szCs w:val="26"/>
          <w:bdr w:val="none" w:sz="0" w:space="0" w:color="auto" w:frame="1"/>
        </w:rPr>
        <w:t>Л.2 стр. 107-109</w:t>
      </w:r>
    </w:p>
    <w:p w14:paraId="2AB70AE0"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4B290306"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№25</w:t>
      </w:r>
      <w:r w:rsidRPr="00F12A71">
        <w:rPr>
          <w:rFonts w:ascii="Times New Roman" w:eastAsia="Times New Roman" w:hAnsi="Times New Roman" w:cs="Times New Roman"/>
          <w:color w:val="111115"/>
          <w:sz w:val="26"/>
          <w:szCs w:val="26"/>
          <w:bdr w:val="none" w:sz="0" w:space="0" w:color="auto" w:frame="1"/>
        </w:rPr>
        <w:t> "Понятия о шпренгельных фермах".</w:t>
      </w:r>
    </w:p>
    <w:p w14:paraId="7F65DA3D"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шпренгельных фермах.</w:t>
      </w:r>
    </w:p>
    <w:p w14:paraId="017246EE"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1817DA2D"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619AF49"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02667F0B"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 110-112</w:t>
      </w:r>
    </w:p>
    <w:p w14:paraId="31247A00"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№26</w:t>
      </w:r>
      <w:r w:rsidRPr="00F12A71">
        <w:rPr>
          <w:rFonts w:ascii="Times New Roman" w:eastAsia="Times New Roman" w:hAnsi="Times New Roman" w:cs="Times New Roman"/>
          <w:color w:val="111115"/>
          <w:sz w:val="26"/>
          <w:szCs w:val="26"/>
          <w:bdr w:val="none" w:sz="0" w:space="0" w:color="auto" w:frame="1"/>
        </w:rPr>
        <w:t> "Материалы, используемые в транспортном машиностроении"</w:t>
      </w:r>
    </w:p>
    <w:p w14:paraId="5F6923E6"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материалах используемых в транспортном машиностроении.</w:t>
      </w:r>
    </w:p>
    <w:p w14:paraId="5F930D7D"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7795392"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7487D5BD"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материалы</w:t>
      </w:r>
    </w:p>
    <w:p w14:paraId="1A1F9B5D" w14:textId="77777777" w:rsidR="0069700D" w:rsidRPr="00F12A71" w:rsidRDefault="0069700D" w:rsidP="00721437">
      <w:pPr>
        <w:shd w:val="clear" w:color="auto" w:fill="FFFFFF"/>
        <w:spacing w:after="0" w:line="240" w:lineRule="auto"/>
        <w:outlineLvl w:val="1"/>
        <w:rPr>
          <w:rFonts w:ascii="Arial" w:eastAsia="Times New Roman" w:hAnsi="Arial" w:cs="Arial"/>
          <w:color w:val="111115"/>
          <w:sz w:val="26"/>
          <w:szCs w:val="26"/>
        </w:rPr>
      </w:pPr>
      <w:r w:rsidRPr="00F12A71">
        <w:rPr>
          <w:rFonts w:ascii="Arial" w:eastAsia="Times New Roman" w:hAnsi="Arial" w:cs="Arial"/>
          <w:color w:val="111115"/>
          <w:sz w:val="26"/>
          <w:szCs w:val="26"/>
        </w:rPr>
        <w:t>    - </w:t>
      </w:r>
      <w:r w:rsidRPr="00F12A71">
        <w:rPr>
          <w:rFonts w:ascii="Arial" w:eastAsia="Times New Roman" w:hAnsi="Arial" w:cs="Arial"/>
          <w:color w:val="000000"/>
          <w:sz w:val="26"/>
          <w:szCs w:val="26"/>
          <w:bdr w:val="none" w:sz="0" w:space="0" w:color="auto" w:frame="1"/>
        </w:rPr>
        <w:t>распространение материалов в машиностроении.</w:t>
      </w:r>
    </w:p>
    <w:p w14:paraId="4998013F"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Приведите примеры, выпишите основные понятия и определения.</w:t>
      </w:r>
    </w:p>
    <w:p w14:paraId="6774AC25"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Л.2 стр. 123-127</w:t>
      </w:r>
    </w:p>
    <w:p w14:paraId="01FCF49E"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№27</w:t>
      </w:r>
      <w:r w:rsidRPr="00F12A71">
        <w:rPr>
          <w:rFonts w:ascii="Times New Roman" w:eastAsia="Times New Roman" w:hAnsi="Times New Roman" w:cs="Times New Roman"/>
          <w:color w:val="111115"/>
          <w:sz w:val="26"/>
          <w:szCs w:val="26"/>
          <w:bdr w:val="none" w:sz="0" w:space="0" w:color="auto" w:frame="1"/>
        </w:rPr>
        <w:t> "Заклепочные соединения. Соединения с натягом."</w:t>
      </w:r>
    </w:p>
    <w:p w14:paraId="6040F776"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7624E33"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15ECD53"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3CF7B7FA"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заклепочные соединения.</w:t>
      </w:r>
    </w:p>
    <w:p w14:paraId="0659CEF6"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посадка с натягом.</w:t>
      </w:r>
    </w:p>
    <w:p w14:paraId="3E655E60"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51E26CC1"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67306D2"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стр.141-148</w:t>
      </w:r>
    </w:p>
    <w:p w14:paraId="35D996E8"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№28 "</w:t>
      </w:r>
      <w:r w:rsidRPr="00F12A71">
        <w:rPr>
          <w:rFonts w:ascii="Times New Roman" w:eastAsia="Times New Roman" w:hAnsi="Times New Roman" w:cs="Times New Roman"/>
          <w:color w:val="111115"/>
          <w:sz w:val="26"/>
          <w:szCs w:val="26"/>
          <w:bdr w:val="none" w:sz="0" w:space="0" w:color="auto" w:frame="1"/>
        </w:rPr>
        <w:t>Особенности работы резьбовых соединений".</w:t>
      </w:r>
    </w:p>
    <w:p w14:paraId="777F1C6B"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особенностях работы резьбовых соединений.</w:t>
      </w:r>
    </w:p>
    <w:p w14:paraId="6272226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lastRenderedPageBreak/>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F9F2BED"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86500C3"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45DAEE44"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 149-158</w:t>
      </w:r>
    </w:p>
    <w:p w14:paraId="7AF36DBB"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№29</w:t>
      </w:r>
      <w:r w:rsidRPr="00F12A71">
        <w:rPr>
          <w:rFonts w:ascii="Times New Roman" w:eastAsia="Times New Roman" w:hAnsi="Times New Roman" w:cs="Times New Roman"/>
          <w:color w:val="111115"/>
          <w:sz w:val="26"/>
          <w:szCs w:val="26"/>
          <w:bdr w:val="none" w:sz="0" w:space="0" w:color="auto" w:frame="1"/>
        </w:rPr>
        <w:t> "Профильные соединения".</w:t>
      </w:r>
    </w:p>
    <w:p w14:paraId="67C5A6A0"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4964688"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41C934B"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474B6D73"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33B2C060"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B8AF66B"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D1C5504"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2F654E4"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6.Самоконтроль.</w:t>
      </w:r>
    </w:p>
    <w:p w14:paraId="4F2391E2"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7.Л.2 стр. 128-130</w:t>
      </w:r>
    </w:p>
    <w:p w14:paraId="22A069E3"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№30</w:t>
      </w:r>
      <w:r w:rsidRPr="00F12A71">
        <w:rPr>
          <w:rFonts w:ascii="Times New Roman" w:eastAsia="Times New Roman" w:hAnsi="Times New Roman" w:cs="Times New Roman"/>
          <w:color w:val="111115"/>
          <w:sz w:val="26"/>
          <w:szCs w:val="26"/>
          <w:bdr w:val="none" w:sz="0" w:space="0" w:color="auto" w:frame="1"/>
        </w:rPr>
        <w:t> "Виды повреждений катков и расчет передач".</w:t>
      </w:r>
    </w:p>
    <w:p w14:paraId="7F0AFAAF"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видах повреждений катков. Научить рассчитывать передачи.</w:t>
      </w:r>
    </w:p>
    <w:p w14:paraId="634007E1"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A7B29C4"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1FE14AD"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материалы катков.</w:t>
      </w:r>
    </w:p>
    <w:p w14:paraId="1B6C0DD6" w14:textId="77777777" w:rsidR="0069700D" w:rsidRPr="00F12A71" w:rsidRDefault="0069700D" w:rsidP="00721437">
      <w:pPr>
        <w:shd w:val="clear" w:color="auto" w:fill="FFFFFF"/>
        <w:spacing w:after="0" w:line="240" w:lineRule="auto"/>
        <w:jc w:val="both"/>
        <w:outlineLvl w:val="1"/>
        <w:rPr>
          <w:rFonts w:ascii="Arial" w:eastAsia="Times New Roman" w:hAnsi="Arial" w:cs="Arial"/>
          <w:color w:val="111115"/>
          <w:sz w:val="26"/>
          <w:szCs w:val="26"/>
        </w:rPr>
      </w:pPr>
      <w:r w:rsidRPr="00F12A71">
        <w:rPr>
          <w:rFonts w:ascii="Arial" w:eastAsia="Times New Roman" w:hAnsi="Arial" w:cs="Arial"/>
          <w:color w:val="111115"/>
          <w:sz w:val="26"/>
          <w:szCs w:val="26"/>
        </w:rPr>
        <w:t>    - </w:t>
      </w:r>
      <w:r w:rsidRPr="00F12A71">
        <w:rPr>
          <w:rFonts w:ascii="Arial" w:eastAsia="Times New Roman" w:hAnsi="Arial" w:cs="Arial"/>
          <w:color w:val="000000"/>
          <w:sz w:val="26"/>
          <w:szCs w:val="26"/>
          <w:bdr w:val="none" w:sz="0" w:space="0" w:color="auto" w:frame="1"/>
        </w:rPr>
        <w:t>виды разрушения рабочих поверхностей фрикционных катков.</w:t>
      </w:r>
    </w:p>
    <w:p w14:paraId="1B5B8E2E"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226A4079"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6138198D"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w:t>
      </w:r>
      <w:r w:rsidRPr="00F12A71">
        <w:rPr>
          <w:rFonts w:ascii="Times New Roman" w:eastAsia="Times New Roman" w:hAnsi="Times New Roman" w:cs="Times New Roman"/>
          <w:color w:val="000000"/>
          <w:sz w:val="26"/>
          <w:szCs w:val="26"/>
          <w:bdr w:val="none" w:sz="0" w:space="0" w:color="auto" w:frame="1"/>
          <w:shd w:val="clear" w:color="auto" w:fill="FFFFFF"/>
        </w:rPr>
        <w:t> </w:t>
      </w:r>
      <w:r w:rsidRPr="00F12A71">
        <w:rPr>
          <w:rFonts w:ascii="Times New Roman" w:eastAsia="Times New Roman" w:hAnsi="Times New Roman" w:cs="Times New Roman"/>
          <w:color w:val="111115"/>
          <w:sz w:val="26"/>
          <w:szCs w:val="26"/>
          <w:bdr w:val="none" w:sz="0" w:space="0" w:color="auto" w:frame="1"/>
        </w:rPr>
        <w:t>Л.2 стр. 169-170</w:t>
      </w:r>
    </w:p>
    <w:p w14:paraId="40392DE2"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№31 "</w:t>
      </w:r>
      <w:r w:rsidRPr="00F12A71">
        <w:rPr>
          <w:rFonts w:ascii="Times New Roman" w:eastAsia="Times New Roman" w:hAnsi="Times New Roman" w:cs="Times New Roman"/>
          <w:color w:val="111115"/>
          <w:sz w:val="26"/>
          <w:szCs w:val="26"/>
          <w:bdr w:val="none" w:sz="0" w:space="0" w:color="auto" w:frame="1"/>
        </w:rPr>
        <w:t>Передачи с зубчатыми ремнями".</w:t>
      </w:r>
    </w:p>
    <w:p w14:paraId="6CA21403"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передачах с зубчатыми ремнями.</w:t>
      </w:r>
    </w:p>
    <w:p w14:paraId="20E699EC"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9ABBCB0"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C72907D"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общие сведения</w:t>
      </w:r>
    </w:p>
    <w:p w14:paraId="321E0279"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достоинства и недостатки зубчатых передач.</w:t>
      </w:r>
    </w:p>
    <w:p w14:paraId="4451A77C"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B931D7C"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initial" w:eastAsia="Times New Roman" w:hAnsi="initial" w:cs="Arial"/>
          <w:color w:val="111115"/>
          <w:sz w:val="26"/>
          <w:szCs w:val="26"/>
        </w:rPr>
        <w:t>3. </w:t>
      </w:r>
      <w:r w:rsidRPr="00F12A71">
        <w:rPr>
          <w:rFonts w:ascii="initial" w:eastAsia="Times New Roman" w:hAnsi="initial" w:cs="Arial"/>
          <w:color w:val="000000"/>
          <w:sz w:val="26"/>
          <w:szCs w:val="26"/>
          <w:bdr w:val="none" w:sz="0" w:space="0" w:color="auto" w:frame="1"/>
        </w:rPr>
        <w:t>Расшифруйте механизм с зубчатыми ремнями движения кисти промышленного робота.</w:t>
      </w:r>
    </w:p>
    <w:p w14:paraId="25DEE4EE"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730151DA"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initial" w:eastAsia="Times New Roman" w:hAnsi="initial" w:cs="Arial"/>
          <w:noProof/>
          <w:color w:val="111115"/>
          <w:sz w:val="26"/>
          <w:szCs w:val="26"/>
        </w:rPr>
        <w:lastRenderedPageBreak/>
        <w:drawing>
          <wp:inline distT="0" distB="0" distL="0" distR="0" wp14:anchorId="74B6E1B7" wp14:editId="26FE305A">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14:paraId="14AE1EC5"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 Л.2 стр. 171-172</w:t>
      </w:r>
    </w:p>
    <w:p w14:paraId="76DF27BB"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№32</w:t>
      </w:r>
      <w:r w:rsidRPr="00F12A71">
        <w:rPr>
          <w:rFonts w:ascii="Times New Roman" w:eastAsia="Times New Roman" w:hAnsi="Times New Roman" w:cs="Times New Roman"/>
          <w:color w:val="111115"/>
          <w:sz w:val="26"/>
          <w:szCs w:val="26"/>
          <w:bdr w:val="none" w:sz="0" w:space="0" w:color="auto" w:frame="1"/>
        </w:rPr>
        <w:t> "Особенности конструирования и эксплуатации цепных передач".</w:t>
      </w:r>
    </w:p>
    <w:p w14:paraId="6A042BAA"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D0C06FA"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1748615"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E487E43"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7E20B7BD"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4835C0F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5138FF46"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12A61313"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6.Самоконтроль.</w:t>
      </w:r>
    </w:p>
    <w:p w14:paraId="08366FEF"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7.Л.2 стр. 178-181</w:t>
      </w:r>
    </w:p>
    <w:p w14:paraId="2B70E7DC"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№33 "</w:t>
      </w:r>
      <w:r w:rsidRPr="00F12A71">
        <w:rPr>
          <w:rFonts w:ascii="Times New Roman" w:eastAsia="Times New Roman" w:hAnsi="Times New Roman" w:cs="Times New Roman"/>
          <w:color w:val="111115"/>
          <w:sz w:val="26"/>
          <w:szCs w:val="26"/>
          <w:bdr w:val="none" w:sz="0" w:space="0" w:color="auto" w:frame="1"/>
        </w:rPr>
        <w:t>Расчет передачи винт-гайка".</w:t>
      </w:r>
    </w:p>
    <w:p w14:paraId="257BBA11"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расчете передачи винт-гайка</w:t>
      </w:r>
    </w:p>
    <w:p w14:paraId="169DDB2C"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0EDD4EA"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7F0DFC1B"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устройство и назначение передач «винт-гайка»</w:t>
      </w:r>
    </w:p>
    <w:p w14:paraId="568D959D"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достоинства и недостатки передачи “винт-гайка”</w:t>
      </w:r>
    </w:p>
    <w:p w14:paraId="10B180FA"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000000"/>
          <w:sz w:val="26"/>
          <w:szCs w:val="26"/>
          <w:bdr w:val="none" w:sz="0" w:space="0" w:color="auto" w:frame="1"/>
        </w:rPr>
        <w:t>    - применение передачи “винт-гайка”</w:t>
      </w:r>
    </w:p>
    <w:p w14:paraId="04ADC19A"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proofErr w:type="spellStart"/>
      <w:r w:rsidRPr="00F12A71">
        <w:rPr>
          <w:rFonts w:ascii="Times New Roman" w:eastAsia="Times New Roman" w:hAnsi="Times New Roman" w:cs="Times New Roman"/>
          <w:color w:val="000000"/>
          <w:sz w:val="26"/>
          <w:szCs w:val="26"/>
          <w:bdr w:val="none" w:sz="0" w:space="0" w:color="auto" w:frame="1"/>
        </w:rPr>
        <w:t>роликовинтовые</w:t>
      </w:r>
      <w:proofErr w:type="spellEnd"/>
      <w:r w:rsidRPr="00F12A71">
        <w:rPr>
          <w:rFonts w:ascii="Times New Roman" w:eastAsia="Times New Roman" w:hAnsi="Times New Roman" w:cs="Times New Roman"/>
          <w:color w:val="000000"/>
          <w:sz w:val="26"/>
          <w:szCs w:val="26"/>
          <w:bdr w:val="none" w:sz="0" w:space="0" w:color="auto" w:frame="1"/>
        </w:rPr>
        <w:t> передачи</w:t>
      </w:r>
    </w:p>
    <w:p w14:paraId="18E8EF10"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000000"/>
          <w:sz w:val="26"/>
          <w:szCs w:val="26"/>
          <w:bdr w:val="none" w:sz="0" w:space="0" w:color="auto" w:frame="1"/>
        </w:rPr>
        <w:t>    - конструкция и материалы передач «винт-гайка»</w:t>
      </w:r>
    </w:p>
    <w:p w14:paraId="3B28028B"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000000"/>
          <w:sz w:val="26"/>
          <w:szCs w:val="26"/>
          <w:bdr w:val="none" w:sz="0" w:space="0" w:color="auto" w:frame="1"/>
        </w:rPr>
        <w:t>    - силовые соотношения в винтовой паре передачи</w:t>
      </w:r>
    </w:p>
    <w:p w14:paraId="08F65E26"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самоторможение в передаче «винт-гайка»</w:t>
      </w:r>
    </w:p>
    <w:p w14:paraId="6E868E80"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проектный расчет передачи «винт-гайка скольжения»</w:t>
      </w:r>
    </w:p>
    <w:p w14:paraId="3B15B545"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проверка винта на устойчивость</w:t>
      </w:r>
    </w:p>
    <w:p w14:paraId="4AD7D9C7"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проверочный расчет винта на прочность</w:t>
      </w:r>
    </w:p>
    <w:p w14:paraId="55CA8C98"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кпд передачи «винт-гайка скольжения»</w:t>
      </w:r>
    </w:p>
    <w:p w14:paraId="5680933C"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рекомендации по конструированию передачи «винт-гайка скольжения»</w:t>
      </w:r>
    </w:p>
    <w:p w14:paraId="1D9D53D8"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lastRenderedPageBreak/>
        <w:t>2. Сформулируйте основные термины и определения к теме.</w:t>
      </w:r>
    </w:p>
    <w:p w14:paraId="37A6404A"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3. Приведите примеры, решите задачу.</w:t>
      </w:r>
    </w:p>
    <w:p w14:paraId="7FFD20E9"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000000"/>
          <w:sz w:val="26"/>
          <w:szCs w:val="26"/>
          <w:bdr w:val="none" w:sz="0" w:space="0" w:color="auto" w:frame="1"/>
        </w:rPr>
        <w:t>Рассчитать передачу винт-гайка скольжения винтового пресса.</w:t>
      </w:r>
    </w:p>
    <w:p w14:paraId="2CE4762B"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000000"/>
          <w:sz w:val="26"/>
          <w:szCs w:val="26"/>
          <w:bdr w:val="none" w:sz="0" w:space="0" w:color="auto" w:frame="1"/>
        </w:rPr>
        <w:t>Сила сжатия </w:t>
      </w:r>
      <w:proofErr w:type="spellStart"/>
      <w:r w:rsidRPr="00F12A71">
        <w:rPr>
          <w:rFonts w:ascii="Times New Roman" w:eastAsia="Times New Roman" w:hAnsi="Times New Roman" w:cs="Times New Roman"/>
          <w:i/>
          <w:iCs/>
          <w:color w:val="000000"/>
          <w:sz w:val="26"/>
          <w:szCs w:val="26"/>
          <w:bdr w:val="none" w:sz="0" w:space="0" w:color="auto" w:frame="1"/>
        </w:rPr>
        <w:t>F</w:t>
      </w:r>
      <w:r w:rsidRPr="00F12A71">
        <w:rPr>
          <w:rFonts w:ascii="Times New Roman" w:eastAsia="Times New Roman" w:hAnsi="Times New Roman" w:cs="Times New Roman"/>
          <w:i/>
          <w:iCs/>
          <w:color w:val="000000"/>
          <w:sz w:val="26"/>
          <w:szCs w:val="26"/>
          <w:bdr w:val="none" w:sz="0" w:space="0" w:color="auto" w:frame="1"/>
          <w:vertAlign w:val="subscript"/>
        </w:rPr>
        <w:t>а</w:t>
      </w:r>
      <w:proofErr w:type="spellEnd"/>
      <w:r w:rsidRPr="00F12A71">
        <w:rPr>
          <w:rFonts w:ascii="Times New Roman" w:eastAsia="Times New Roman" w:hAnsi="Times New Roman" w:cs="Times New Roman"/>
          <w:color w:val="000000"/>
          <w:sz w:val="26"/>
          <w:szCs w:val="26"/>
          <w:bdr w:val="none" w:sz="0" w:space="0" w:color="auto" w:frame="1"/>
        </w:rPr>
        <w:t>= 50 </w:t>
      </w:r>
      <w:proofErr w:type="spellStart"/>
      <w:r w:rsidRPr="00F12A71">
        <w:rPr>
          <w:rFonts w:ascii="Times New Roman" w:eastAsia="Times New Roman" w:hAnsi="Times New Roman" w:cs="Times New Roman"/>
          <w:color w:val="000000"/>
          <w:sz w:val="26"/>
          <w:szCs w:val="26"/>
          <w:bdr w:val="none" w:sz="0" w:space="0" w:color="auto" w:frame="1"/>
        </w:rPr>
        <w:t>кН.</w:t>
      </w:r>
      <w:proofErr w:type="spellEnd"/>
    </w:p>
    <w:p w14:paraId="53961C46"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000000"/>
          <w:sz w:val="26"/>
          <w:szCs w:val="26"/>
          <w:bdr w:val="none" w:sz="0" w:space="0" w:color="auto" w:frame="1"/>
        </w:rPr>
        <w:t>Ход ползуна </w:t>
      </w:r>
      <w:r w:rsidRPr="00F12A71">
        <w:rPr>
          <w:rFonts w:ascii="Times New Roman" w:eastAsia="Times New Roman" w:hAnsi="Times New Roman" w:cs="Times New Roman"/>
          <w:i/>
          <w:iCs/>
          <w:color w:val="000000"/>
          <w:sz w:val="26"/>
          <w:szCs w:val="26"/>
          <w:bdr w:val="none" w:sz="0" w:space="0" w:color="auto" w:frame="1"/>
        </w:rPr>
        <w:t>l</w:t>
      </w:r>
      <w:r w:rsidRPr="00F12A71">
        <w:rPr>
          <w:rFonts w:ascii="Times New Roman" w:eastAsia="Times New Roman" w:hAnsi="Times New Roman" w:cs="Times New Roman"/>
          <w:i/>
          <w:iCs/>
          <w:color w:val="000000"/>
          <w:sz w:val="26"/>
          <w:szCs w:val="26"/>
          <w:bdr w:val="none" w:sz="0" w:space="0" w:color="auto" w:frame="1"/>
          <w:vertAlign w:val="subscript"/>
        </w:rPr>
        <w:t>0</w:t>
      </w:r>
      <w:r w:rsidRPr="00F12A71">
        <w:rPr>
          <w:rFonts w:ascii="Times New Roman" w:eastAsia="Times New Roman" w:hAnsi="Times New Roman" w:cs="Times New Roman"/>
          <w:color w:val="000000"/>
          <w:sz w:val="26"/>
          <w:szCs w:val="26"/>
          <w:bdr w:val="none" w:sz="0" w:space="0" w:color="auto" w:frame="1"/>
        </w:rPr>
        <w:t> = </w:t>
      </w:r>
      <w:r w:rsidRPr="00F12A71">
        <w:rPr>
          <w:rFonts w:ascii="Times New Roman" w:eastAsia="Times New Roman" w:hAnsi="Times New Roman" w:cs="Times New Roman"/>
          <w:color w:val="111115"/>
          <w:sz w:val="26"/>
          <w:szCs w:val="26"/>
          <w:bdr w:val="none" w:sz="0" w:space="0" w:color="auto" w:frame="1"/>
        </w:rPr>
        <w:t>600 мм</w:t>
      </w:r>
      <w:r w:rsidRPr="00F12A71">
        <w:rPr>
          <w:rFonts w:ascii="Times New Roman" w:eastAsia="Times New Roman" w:hAnsi="Times New Roman" w:cs="Times New Roman"/>
          <w:color w:val="000000"/>
          <w:sz w:val="26"/>
          <w:szCs w:val="26"/>
          <w:bdr w:val="none" w:sz="0" w:space="0" w:color="auto" w:frame="1"/>
        </w:rPr>
        <w:t>.</w:t>
      </w:r>
    </w:p>
    <w:p w14:paraId="40C77C4D"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 </w:t>
      </w:r>
      <w:r w:rsidRPr="00F12A71">
        <w:rPr>
          <w:rFonts w:ascii="Times New Roman" w:eastAsia="Times New Roman" w:hAnsi="Times New Roman" w:cs="Times New Roman"/>
          <w:color w:val="000000"/>
          <w:sz w:val="26"/>
          <w:szCs w:val="26"/>
          <w:bdr w:val="none" w:sz="0" w:space="0" w:color="auto" w:frame="1"/>
          <w:shd w:val="clear" w:color="auto" w:fill="FFFFFF"/>
        </w:rPr>
        <w:t>Л.1. §2.1.1. с.98-104.</w:t>
      </w:r>
    </w:p>
    <w:p w14:paraId="3FF86BC4"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№34</w:t>
      </w:r>
      <w:r w:rsidRPr="00F12A71">
        <w:rPr>
          <w:rFonts w:ascii="Times New Roman" w:eastAsia="Times New Roman" w:hAnsi="Times New Roman" w:cs="Times New Roman"/>
          <w:color w:val="111115"/>
          <w:sz w:val="26"/>
          <w:szCs w:val="26"/>
          <w:bdr w:val="none" w:sz="0" w:space="0" w:color="auto" w:frame="1"/>
        </w:rPr>
        <w:t> "Тепловой расчет червячной передачи".</w:t>
      </w:r>
    </w:p>
    <w:p w14:paraId="384B1738"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тепловом расчете червяной передачи</w:t>
      </w:r>
    </w:p>
    <w:p w14:paraId="33C69117"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3B8FFB6"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4B36D996"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111115"/>
          <w:sz w:val="26"/>
          <w:szCs w:val="26"/>
          <w:bdr w:val="none" w:sz="0" w:space="0" w:color="auto" w:frame="1"/>
        </w:rPr>
        <w:t>общие сведения</w:t>
      </w:r>
    </w:p>
    <w:p w14:paraId="12461B9F"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преимущества и недостатки червячной передачи</w:t>
      </w:r>
    </w:p>
    <w:p w14:paraId="269E6B38" w14:textId="77777777" w:rsidR="0069700D" w:rsidRPr="00F12A71" w:rsidRDefault="0069700D" w:rsidP="00721437">
      <w:pPr>
        <w:shd w:val="clear" w:color="auto" w:fill="FFFFFF"/>
        <w:spacing w:after="0" w:line="240" w:lineRule="auto"/>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последовательность проектировочного расчета червячных передач</w:t>
      </w:r>
    </w:p>
    <w:p w14:paraId="26840F9F"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расчет червячной передачи</w:t>
      </w:r>
    </w:p>
    <w:p w14:paraId="33581D28" w14:textId="77777777" w:rsidR="0069700D" w:rsidRPr="00F12A71"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определение допускаемых напряжений</w:t>
      </w:r>
    </w:p>
    <w:p w14:paraId="56634B91" w14:textId="77777777" w:rsidR="0069700D" w:rsidRPr="00F12A71"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основные параметры передачи</w:t>
      </w:r>
    </w:p>
    <w:p w14:paraId="3A56D0D1" w14:textId="77777777" w:rsidR="0069700D" w:rsidRPr="00F12A71"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расчет на контактную выносливость</w:t>
      </w:r>
    </w:p>
    <w:p w14:paraId="2F95C548" w14:textId="77777777" w:rsidR="0069700D" w:rsidRPr="00F12A71"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силы в зацеплении</w:t>
      </w:r>
    </w:p>
    <w:p w14:paraId="1FBE2F74" w14:textId="77777777" w:rsidR="0069700D" w:rsidRPr="00F12A71"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14:paraId="5E2F35E1" w14:textId="77777777" w:rsidR="0069700D" w:rsidRPr="00F12A71"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расчёт коэффициента нагрузки для червячных передач</w:t>
      </w:r>
    </w:p>
    <w:p w14:paraId="5432D02E" w14:textId="77777777" w:rsidR="0069700D" w:rsidRPr="00F12A71"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расчёт жёсткости червячного зацепления</w:t>
      </w:r>
    </w:p>
    <w:p w14:paraId="3C694D94" w14:textId="77777777" w:rsidR="0069700D" w:rsidRPr="00F12A71" w:rsidRDefault="0069700D" w:rsidP="00721437">
      <w:pPr>
        <w:shd w:val="clear" w:color="auto" w:fill="FFFFFF"/>
        <w:spacing w:after="0" w:line="240" w:lineRule="auto"/>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тепловой расчёт червячных редукторов</w:t>
      </w:r>
    </w:p>
    <w:p w14:paraId="2ED1EA94"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620F201"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3. Выполните письменно задания: Л.2 стр. 177-178</w:t>
      </w:r>
    </w:p>
    <w:p w14:paraId="78F0D9B7"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4ADD3B04"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№35</w:t>
      </w:r>
      <w:r w:rsidRPr="00F12A71">
        <w:rPr>
          <w:rFonts w:ascii="Times New Roman" w:eastAsia="Times New Roman" w:hAnsi="Times New Roman" w:cs="Times New Roman"/>
          <w:color w:val="111115"/>
          <w:sz w:val="26"/>
          <w:szCs w:val="26"/>
          <w:bdr w:val="none" w:sz="0" w:space="0" w:color="auto" w:frame="1"/>
        </w:rPr>
        <w:t> "Цилиндрические, конические, планетарные, волновые зубчатые передачи".</w:t>
      </w:r>
    </w:p>
    <w:p w14:paraId="242DD3E8"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D2741C0"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6122DC1"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72721822"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1E14B415"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1B4D5A7B"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0194D3CA"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458D9B37"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6.Самоконтроль.</w:t>
      </w:r>
    </w:p>
    <w:p w14:paraId="6488549C"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7. Л.2 стр. 172-177</w:t>
      </w:r>
    </w:p>
    <w:p w14:paraId="5D22E2DA"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1E659A8A"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№36</w:t>
      </w:r>
      <w:r w:rsidRPr="00F12A71">
        <w:rPr>
          <w:rFonts w:ascii="Times New Roman" w:eastAsia="Times New Roman" w:hAnsi="Times New Roman" w:cs="Times New Roman"/>
          <w:color w:val="111115"/>
          <w:sz w:val="26"/>
          <w:szCs w:val="26"/>
          <w:bdr w:val="none" w:sz="0" w:space="0" w:color="auto" w:frame="1"/>
        </w:rPr>
        <w:t> "Расчет валов (осей) на жесткость".</w:t>
      </w:r>
    </w:p>
    <w:p w14:paraId="3AE675B4"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Научить рассчитывать валы (оси) на жесткость.</w:t>
      </w:r>
    </w:p>
    <w:p w14:paraId="363E3E80"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CF0929D"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запишите</w:t>
      </w:r>
    </w:p>
    <w:p w14:paraId="043549E9"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расчёт вала на статическую прочность.</w:t>
      </w:r>
    </w:p>
    <w:p w14:paraId="0B611DF4"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расчёт вала на выносливость</w:t>
      </w:r>
      <w:r w:rsidRPr="00F12A71">
        <w:rPr>
          <w:rFonts w:ascii="Times New Roman" w:eastAsia="Times New Roman" w:hAnsi="Times New Roman" w:cs="Times New Roman"/>
          <w:color w:val="000000"/>
          <w:sz w:val="26"/>
          <w:szCs w:val="26"/>
          <w:u w:val="single"/>
          <w:bdr w:val="none" w:sz="0" w:space="0" w:color="auto" w:frame="1"/>
        </w:rPr>
        <w:t>.</w:t>
      </w:r>
    </w:p>
    <w:p w14:paraId="27C6D6DC" w14:textId="77777777" w:rsidR="0069700D" w:rsidRPr="00F12A71" w:rsidRDefault="0069700D" w:rsidP="00721437">
      <w:pPr>
        <w:shd w:val="clear" w:color="auto" w:fill="FFFFFF"/>
        <w:spacing w:after="0" w:line="240" w:lineRule="auto"/>
        <w:ind w:right="-1"/>
        <w:jc w:val="both"/>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расчёт вала на жёсткость</w:t>
      </w:r>
      <w:r w:rsidRPr="00F12A71">
        <w:rPr>
          <w:rFonts w:ascii="Times New Roman" w:eastAsia="Times New Roman" w:hAnsi="Times New Roman" w:cs="Times New Roman"/>
          <w:color w:val="000000"/>
          <w:sz w:val="26"/>
          <w:szCs w:val="26"/>
          <w:u w:val="single"/>
          <w:bdr w:val="none" w:sz="0" w:space="0" w:color="auto" w:frame="1"/>
        </w:rPr>
        <w:t>.</w:t>
      </w:r>
    </w:p>
    <w:p w14:paraId="122D78C3"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lastRenderedPageBreak/>
        <w:t>    - </w:t>
      </w:r>
      <w:r w:rsidRPr="00F12A71">
        <w:rPr>
          <w:rFonts w:ascii="Times New Roman" w:eastAsia="Times New Roman" w:hAnsi="Times New Roman" w:cs="Times New Roman"/>
          <w:color w:val="000000"/>
          <w:sz w:val="26"/>
          <w:szCs w:val="26"/>
          <w:bdr w:val="none" w:sz="0" w:space="0" w:color="auto" w:frame="1"/>
        </w:rPr>
        <w:t>расчёт на прочность валов прокатных станов.</w:t>
      </w:r>
    </w:p>
    <w:p w14:paraId="757E8536"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расчёт оси.</w:t>
      </w:r>
    </w:p>
    <w:p w14:paraId="11C9678D"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7696344E"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3. Выполните письменно задания: Л.2 стр. 181-185</w:t>
      </w:r>
    </w:p>
    <w:p w14:paraId="7B619B5A"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6A91D82F"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№37</w:t>
      </w:r>
      <w:r w:rsidRPr="00F12A71">
        <w:rPr>
          <w:rFonts w:ascii="Times New Roman" w:eastAsia="Times New Roman" w:hAnsi="Times New Roman" w:cs="Times New Roman"/>
          <w:color w:val="111115"/>
          <w:sz w:val="26"/>
          <w:szCs w:val="26"/>
          <w:bdr w:val="none" w:sz="0" w:space="0" w:color="auto" w:frame="1"/>
        </w:rPr>
        <w:t> "Виды разрушений и повреждений подшипников скольжения".</w:t>
      </w:r>
    </w:p>
    <w:p w14:paraId="781F7317"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Развитие интереса к предмету.</w:t>
      </w:r>
    </w:p>
    <w:p w14:paraId="698F2866"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40DB263"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0C8157EF"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591728BD"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882CE59"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7D33178D"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2C1B79A7"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6.Самоконтроль.</w:t>
      </w:r>
    </w:p>
    <w:p w14:paraId="3516D835"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4871293E"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№38</w:t>
      </w:r>
      <w:r w:rsidRPr="00F12A71">
        <w:rPr>
          <w:rFonts w:ascii="Times New Roman" w:eastAsia="Times New Roman" w:hAnsi="Times New Roman" w:cs="Times New Roman"/>
          <w:color w:val="111115"/>
          <w:sz w:val="26"/>
          <w:szCs w:val="26"/>
          <w:bdr w:val="none" w:sz="0" w:space="0" w:color="auto" w:frame="1"/>
        </w:rPr>
        <w:t> "Смазывание подшипников качения и их КПД".</w:t>
      </w:r>
    </w:p>
    <w:p w14:paraId="38480E02"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Изучить смазывание подшипников качения и их КПД.</w:t>
      </w:r>
    </w:p>
    <w:p w14:paraId="3F4E3E70"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7BE351E"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запишите</w:t>
      </w:r>
    </w:p>
    <w:p w14:paraId="17087EFE" w14:textId="77777777" w:rsidR="0069700D" w:rsidRPr="00F12A71" w:rsidRDefault="0069700D" w:rsidP="00721437">
      <w:pPr>
        <w:shd w:val="clear" w:color="auto" w:fill="FFFFFF"/>
        <w:spacing w:after="0" w:line="240" w:lineRule="auto"/>
        <w:ind w:right="-1"/>
        <w:outlineLvl w:val="1"/>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rPr>
        <w:t>    - </w:t>
      </w:r>
      <w:r w:rsidRPr="00F12A71">
        <w:rPr>
          <w:rFonts w:ascii="Times New Roman" w:eastAsia="Times New Roman" w:hAnsi="Times New Roman" w:cs="Times New Roman"/>
          <w:color w:val="000000"/>
          <w:sz w:val="26"/>
          <w:szCs w:val="26"/>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14:paraId="3BFC8780" w14:textId="77777777" w:rsidR="0069700D" w:rsidRPr="00F12A71"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конструкции подшипников качения</w:t>
      </w:r>
    </w:p>
    <w:p w14:paraId="61E7204D" w14:textId="77777777" w:rsidR="0069700D" w:rsidRPr="00F12A71"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расчёт вала на жёсткость</w:t>
      </w:r>
      <w:r w:rsidRPr="00F12A71">
        <w:rPr>
          <w:rFonts w:ascii="Times New Roman" w:eastAsia="Times New Roman" w:hAnsi="Times New Roman" w:cs="Times New Roman"/>
          <w:color w:val="000000"/>
          <w:sz w:val="26"/>
          <w:szCs w:val="26"/>
          <w:u w:val="single"/>
          <w:bdr w:val="none" w:sz="0" w:space="0" w:color="auto" w:frame="1"/>
        </w:rPr>
        <w:t>.</w:t>
      </w:r>
    </w:p>
    <w:p w14:paraId="7ACF0BE7" w14:textId="77777777" w:rsidR="0069700D" w:rsidRPr="00F12A71"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смазывание подшипников качения</w:t>
      </w:r>
    </w:p>
    <w:p w14:paraId="74088644" w14:textId="77777777" w:rsidR="0069700D" w:rsidRPr="00F12A71"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материалы подшипников качения</w:t>
      </w:r>
    </w:p>
    <w:p w14:paraId="0613C788" w14:textId="77777777" w:rsidR="0069700D" w:rsidRPr="00F12A71" w:rsidRDefault="0069700D" w:rsidP="00721437">
      <w:pPr>
        <w:shd w:val="clear" w:color="auto" w:fill="FFFFFF"/>
        <w:spacing w:after="0" w:line="240" w:lineRule="auto"/>
        <w:outlineLvl w:val="2"/>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3FDA6461"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3849AB04" w14:textId="77777777" w:rsidR="0069700D" w:rsidRPr="00F12A71" w:rsidRDefault="0069700D" w:rsidP="00721437">
      <w:pPr>
        <w:shd w:val="clear" w:color="auto" w:fill="FFFFFF"/>
        <w:spacing w:after="0" w:line="240" w:lineRule="auto"/>
        <w:ind w:left="1418" w:hanging="1418"/>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3. Выполните письменно задания: Л.2 стр. 185-193</w:t>
      </w:r>
    </w:p>
    <w:p w14:paraId="7D3280C1"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1582772F"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№39</w:t>
      </w:r>
      <w:r w:rsidRPr="00F12A71">
        <w:rPr>
          <w:rFonts w:ascii="Times New Roman" w:eastAsia="Times New Roman" w:hAnsi="Times New Roman" w:cs="Times New Roman"/>
          <w:color w:val="111115"/>
          <w:sz w:val="26"/>
          <w:szCs w:val="26"/>
          <w:bdr w:val="none" w:sz="0" w:space="0" w:color="auto" w:frame="1"/>
        </w:rPr>
        <w:t> "Выбор муфт".</w:t>
      </w:r>
    </w:p>
    <w:p w14:paraId="4922FE58"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Сформировать представление о муфтах.</w:t>
      </w:r>
    </w:p>
    <w:p w14:paraId="5E845F9E"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17550E96" w14:textId="77777777" w:rsidR="0069700D" w:rsidRPr="00F12A71" w:rsidRDefault="0069700D" w:rsidP="00721437">
      <w:pPr>
        <w:shd w:val="clear" w:color="auto" w:fill="FFFFFF"/>
        <w:spacing w:after="0" w:line="240" w:lineRule="auto"/>
        <w:jc w:val="center"/>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51D5055" w14:textId="77777777" w:rsidR="0069700D" w:rsidRPr="00F12A71" w:rsidRDefault="0069700D" w:rsidP="00721437">
      <w:pPr>
        <w:shd w:val="clear" w:color="auto" w:fill="FFFFFF"/>
        <w:spacing w:after="0" w:line="240" w:lineRule="auto"/>
        <w:jc w:val="both"/>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сообщений.</w:t>
      </w:r>
    </w:p>
    <w:p w14:paraId="409F9D6D" w14:textId="77777777" w:rsidR="0069700D" w:rsidRPr="00F12A71" w:rsidRDefault="0069700D" w:rsidP="00721437">
      <w:pPr>
        <w:shd w:val="clear" w:color="auto" w:fill="FFFFFF"/>
        <w:spacing w:after="0" w:line="240" w:lineRule="auto"/>
        <w:rPr>
          <w:rFonts w:ascii="Times New Roman" w:eastAsia="Times New Roman" w:hAnsi="Times New Roman" w:cs="Times New Roman"/>
          <w:color w:val="111115"/>
          <w:sz w:val="26"/>
          <w:szCs w:val="26"/>
        </w:rPr>
      </w:pPr>
      <w:r w:rsidRPr="00F12A71">
        <w:rPr>
          <w:rFonts w:ascii="Times New Roman" w:eastAsia="Times New Roman" w:hAnsi="Times New Roman" w:cs="Times New Roman"/>
          <w:color w:val="111115"/>
          <w:sz w:val="26"/>
          <w:szCs w:val="26"/>
          <w:bdr w:val="none" w:sz="0" w:space="0" w:color="auto" w:frame="1"/>
        </w:rPr>
        <w:t>4. Выполните письменно задания</w:t>
      </w:r>
    </w:p>
    <w:p w14:paraId="4667428D"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027100E8"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443C640D"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Самостоятельная работа №40</w:t>
      </w:r>
      <w:r w:rsidRPr="00F12A71">
        <w:rPr>
          <w:rFonts w:ascii="Times New Roman" w:eastAsia="Times New Roman" w:hAnsi="Times New Roman" w:cs="Times New Roman"/>
          <w:color w:val="111115"/>
          <w:sz w:val="26"/>
          <w:szCs w:val="26"/>
          <w:bdr w:val="none" w:sz="0" w:space="0" w:color="auto" w:frame="1"/>
        </w:rPr>
        <w:t> "Расчёт муфт".</w:t>
      </w:r>
    </w:p>
    <w:p w14:paraId="5BD72129"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Цель:  </w:t>
      </w:r>
      <w:r w:rsidRPr="00F12A71">
        <w:rPr>
          <w:rFonts w:ascii="Times New Roman" w:eastAsia="Times New Roman" w:hAnsi="Times New Roman" w:cs="Times New Roman"/>
          <w:i/>
          <w:iCs/>
          <w:color w:val="111115"/>
          <w:sz w:val="26"/>
          <w:szCs w:val="26"/>
          <w:bdr w:val="none" w:sz="0" w:space="0" w:color="auto" w:frame="1"/>
        </w:rPr>
        <w:t>Научить рассчитывать муфты</w:t>
      </w:r>
    </w:p>
    <w:p w14:paraId="67201BF3" w14:textId="77777777" w:rsidR="0069700D" w:rsidRPr="00F12A71" w:rsidRDefault="0069700D" w:rsidP="00721437">
      <w:pPr>
        <w:shd w:val="clear" w:color="auto" w:fill="FFFFFF"/>
        <w:spacing w:after="0" w:line="240" w:lineRule="auto"/>
        <w:jc w:val="center"/>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5DD355C"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1. Изучив тему, запишите</w:t>
      </w:r>
    </w:p>
    <w:p w14:paraId="2254DC78" w14:textId="77777777" w:rsidR="0069700D" w:rsidRPr="00F12A71" w:rsidRDefault="0069700D" w:rsidP="00721437">
      <w:pPr>
        <w:shd w:val="clear" w:color="auto" w:fill="FFFFFF"/>
        <w:spacing w:after="0" w:line="240" w:lineRule="auto"/>
        <w:ind w:right="-1"/>
        <w:outlineLvl w:val="1"/>
        <w:rPr>
          <w:rFonts w:ascii="Arial" w:eastAsia="Times New Roman" w:hAnsi="Arial" w:cs="Arial"/>
          <w:color w:val="111115"/>
          <w:sz w:val="26"/>
          <w:szCs w:val="26"/>
        </w:rPr>
      </w:pPr>
      <w:r w:rsidRPr="00F12A71">
        <w:rPr>
          <w:rFonts w:ascii="Arial" w:eastAsia="Times New Roman" w:hAnsi="Arial" w:cs="Arial"/>
          <w:color w:val="111115"/>
          <w:sz w:val="26"/>
          <w:szCs w:val="26"/>
        </w:rPr>
        <w:lastRenderedPageBreak/>
        <w:t>    - </w:t>
      </w:r>
      <w:r w:rsidRPr="00F12A71">
        <w:rPr>
          <w:rFonts w:ascii="Arial" w:eastAsia="Times New Roman" w:hAnsi="Arial" w:cs="Arial"/>
          <w:color w:val="000000"/>
          <w:sz w:val="26"/>
          <w:szCs w:val="26"/>
          <w:bdr w:val="none" w:sz="0" w:space="0" w:color="auto" w:frame="1"/>
        </w:rPr>
        <w:t>расчетные формы</w:t>
      </w:r>
    </w:p>
    <w:p w14:paraId="2C9ABD77" w14:textId="77777777" w:rsidR="0069700D" w:rsidRPr="00F12A71"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262424"/>
          <w:sz w:val="26"/>
          <w:szCs w:val="26"/>
          <w:bdr w:val="none" w:sz="0" w:space="0" w:color="auto" w:frame="1"/>
          <w:shd w:val="clear" w:color="auto" w:fill="FFFFFF"/>
        </w:rPr>
        <w:t>кулачковые сцепные и предохранительные муфты.</w:t>
      </w:r>
    </w:p>
    <w:p w14:paraId="476337DA" w14:textId="77777777" w:rsidR="0069700D" w:rsidRPr="00F12A71"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262424"/>
          <w:sz w:val="26"/>
          <w:szCs w:val="26"/>
          <w:bdr w:val="none" w:sz="0" w:space="0" w:color="auto" w:frame="1"/>
          <w:shd w:val="clear" w:color="auto" w:fill="FFFFFF"/>
        </w:rPr>
        <w:t>фрикционные сцепные и предохранительные муфты</w:t>
      </w:r>
    </w:p>
    <w:p w14:paraId="446273D2" w14:textId="77777777" w:rsidR="0069700D" w:rsidRPr="00F12A71"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смазывание подшипников качения</w:t>
      </w:r>
    </w:p>
    <w:p w14:paraId="10022006" w14:textId="77777777" w:rsidR="0069700D" w:rsidRPr="00F12A71"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материалы подшипников качения</w:t>
      </w:r>
    </w:p>
    <w:p w14:paraId="3C934CC3" w14:textId="77777777" w:rsidR="0069700D" w:rsidRPr="00F12A71" w:rsidRDefault="0069700D" w:rsidP="00721437">
      <w:pPr>
        <w:shd w:val="clear" w:color="auto" w:fill="FFFFFF"/>
        <w:spacing w:after="0" w:line="240" w:lineRule="auto"/>
        <w:jc w:val="both"/>
        <w:outlineLvl w:val="2"/>
        <w:rPr>
          <w:rFonts w:ascii="Arial" w:eastAsia="Times New Roman" w:hAnsi="Ar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 </w:t>
      </w:r>
      <w:r w:rsidRPr="00F12A71">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79F4B2B9"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3B7953E6"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initial" w:eastAsia="Times New Roman" w:hAnsi="initial" w:cs="Arial"/>
          <w:color w:val="111115"/>
          <w:sz w:val="26"/>
          <w:szCs w:val="26"/>
        </w:rPr>
        <w:t>3. Решить задачу №1. </w:t>
      </w:r>
      <w:r w:rsidRPr="00F12A71">
        <w:rPr>
          <w:rFonts w:ascii="initial" w:eastAsia="Times New Roman" w:hAnsi="initial" w:cs="Arial"/>
          <w:color w:val="262424"/>
          <w:sz w:val="26"/>
          <w:szCs w:val="26"/>
          <w:bdr w:val="none" w:sz="0" w:space="0" w:color="auto" w:frame="1"/>
        </w:rPr>
        <w:t>На рис. 102 представлена продольно-</w:t>
      </w:r>
      <w:proofErr w:type="spellStart"/>
      <w:r w:rsidRPr="00F12A71">
        <w:rPr>
          <w:rFonts w:ascii="initial" w:eastAsia="Times New Roman" w:hAnsi="initial" w:cs="Arial"/>
          <w:color w:val="262424"/>
          <w:sz w:val="26"/>
          <w:szCs w:val="26"/>
          <w:bdr w:val="none" w:sz="0" w:space="0" w:color="auto" w:frame="1"/>
        </w:rPr>
        <w:t>свертная</w:t>
      </w:r>
      <w:proofErr w:type="spellEnd"/>
      <w:r w:rsidRPr="00F12A71">
        <w:rPr>
          <w:rFonts w:ascii="initial" w:eastAsia="Times New Roman" w:hAnsi="initial" w:cs="Arial"/>
          <w:color w:val="262424"/>
          <w:sz w:val="26"/>
          <w:szCs w:val="26"/>
          <w:bdr w:val="none" w:sz="0" w:space="0" w:color="auto" w:frame="1"/>
        </w:rPr>
        <w:t xml:space="preserve"> муфта, применяемая для соединения трансмиссионных валов при п200об/мин. В таблице приведены основные размеры этих муфт по нормалям.</w:t>
      </w:r>
    </w:p>
    <w:p w14:paraId="38947F96"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noProof/>
          <w:color w:val="262424"/>
          <w:sz w:val="26"/>
          <w:szCs w:val="26"/>
          <w:bdr w:val="none" w:sz="0" w:space="0" w:color="auto" w:frame="1"/>
        </w:rPr>
        <w:drawing>
          <wp:inline distT="0" distB="0" distL="0" distR="0" wp14:anchorId="0091C4BE" wp14:editId="73354A8B">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F12A71">
        <w:rPr>
          <w:rFonts w:ascii="Times New Roman" w:eastAsia="Times New Roman" w:hAnsi="Times New Roman" w:cs="Times New Roman"/>
          <w:color w:val="262424"/>
          <w:sz w:val="26"/>
          <w:szCs w:val="26"/>
          <w:bdr w:val="none" w:sz="0" w:space="0" w:color="auto" w:frame="1"/>
        </w:rPr>
        <w:t> </w:t>
      </w:r>
      <w:r w:rsidRPr="00F12A71">
        <w:rPr>
          <w:rFonts w:ascii="Times New Roman" w:eastAsia="Times New Roman" w:hAnsi="Times New Roman" w:cs="Times New Roman"/>
          <w:noProof/>
          <w:color w:val="262424"/>
          <w:sz w:val="26"/>
          <w:szCs w:val="26"/>
          <w:bdr w:val="none" w:sz="0" w:space="0" w:color="auto" w:frame="1"/>
        </w:rPr>
        <w:drawing>
          <wp:inline distT="0" distB="0" distL="0" distR="0" wp14:anchorId="5E79A610" wp14:editId="7BE4AB05">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14:paraId="33EF7FF3"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rPr>
        <w:t>рис 102.</w:t>
      </w:r>
    </w:p>
    <w:p w14:paraId="060C5AAF"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14:paraId="22FF910A"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rPr>
        <w:t>Допускаемое усилие затяжки болта определить из условия, что напряжение в стержне болта достигает величины..</w:t>
      </w:r>
      <w:r w:rsidRPr="00F12A71">
        <w:rPr>
          <w:rFonts w:ascii="Times New Roman" w:eastAsia="Times New Roman" w:hAnsi="Times New Roman" w:cs="Times New Roman"/>
          <w:noProof/>
          <w:color w:val="262424"/>
          <w:sz w:val="26"/>
          <w:szCs w:val="26"/>
          <w:bdr w:val="none" w:sz="0" w:space="0" w:color="auto" w:frame="1"/>
        </w:rPr>
        <w:drawing>
          <wp:inline distT="0" distB="0" distL="0" distR="0" wp14:anchorId="0E81DEA6" wp14:editId="27473549">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F12A71">
        <w:rPr>
          <w:rFonts w:ascii="Times New Roman" w:eastAsia="Times New Roman" w:hAnsi="Times New Roman" w:cs="Times New Roman"/>
          <w:color w:val="262424"/>
          <w:sz w:val="26"/>
          <w:szCs w:val="26"/>
          <w:bdr w:val="none" w:sz="0" w:space="0" w:color="auto" w:frame="1"/>
        </w:rPr>
        <w:t>.</w:t>
      </w:r>
    </w:p>
    <w:p w14:paraId="416BFF94"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rPr>
        <w:t>Таблица №20.8</w:t>
      </w:r>
    </w:p>
    <w:tbl>
      <w:tblPr>
        <w:tblW w:w="9724" w:type="dxa"/>
        <w:tblInd w:w="68" w:type="dxa"/>
        <w:tblCellMar>
          <w:left w:w="0" w:type="dxa"/>
          <w:right w:w="0" w:type="dxa"/>
        </w:tblCellMar>
        <w:tblLook w:val="04A0" w:firstRow="1" w:lastRow="0" w:firstColumn="1" w:lastColumn="0" w:noHBand="0" w:noVBand="1"/>
      </w:tblPr>
      <w:tblGrid>
        <w:gridCol w:w="959"/>
        <w:gridCol w:w="1012"/>
        <w:gridCol w:w="3044"/>
        <w:gridCol w:w="661"/>
        <w:gridCol w:w="661"/>
        <w:gridCol w:w="661"/>
        <w:gridCol w:w="661"/>
        <w:gridCol w:w="519"/>
        <w:gridCol w:w="519"/>
        <w:gridCol w:w="1027"/>
      </w:tblGrid>
      <w:tr w:rsidR="0069700D" w:rsidRPr="00F12A71" w14:paraId="70FEFF26" w14:textId="77777777"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38AD86"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465E8F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4A6114F" w14:textId="77777777" w:rsidR="0069700D" w:rsidRPr="00F12A71" w:rsidRDefault="0069700D" w:rsidP="00721437">
            <w:pPr>
              <w:spacing w:after="0" w:line="240" w:lineRule="auto"/>
              <w:jc w:val="center"/>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Максимальный крутящий момент в </w:t>
            </w:r>
            <w:proofErr w:type="spellStart"/>
            <w:r w:rsidRPr="00F12A71">
              <w:rPr>
                <w:rFonts w:ascii="Times New Roman" w:eastAsia="Times New Roman" w:hAnsi="Times New Roman" w:cs="Times New Roman"/>
                <w:color w:val="262424"/>
                <w:sz w:val="26"/>
                <w:szCs w:val="26"/>
                <w:bdr w:val="none" w:sz="0" w:space="0" w:color="auto" w:frame="1"/>
              </w:rPr>
              <w:t>Нмм</w:t>
            </w:r>
            <w:proofErr w:type="spellEnd"/>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1F2E08A"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9CC3A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209EBDA"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1A9FE69"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191D16B"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21BD674"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Болт</w:t>
            </w:r>
          </w:p>
        </w:tc>
      </w:tr>
      <w:tr w:rsidR="0069700D" w:rsidRPr="00F12A71" w14:paraId="288C501B" w14:textId="77777777"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8F3AF0" w14:textId="77777777" w:rsidR="0069700D" w:rsidRPr="00F12A71"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6ED4AC7A" w14:textId="77777777" w:rsidR="0069700D" w:rsidRPr="00F12A71" w:rsidRDefault="0069700D" w:rsidP="00721437">
            <w:pPr>
              <w:spacing w:after="0" w:line="240" w:lineRule="auto"/>
              <w:rPr>
                <w:rFonts w:ascii="Times New Roman" w:eastAsia="Times New Roman" w:hAnsi="Times New Roman" w:cs="Times New Roman"/>
                <w:sz w:val="26"/>
                <w:szCs w:val="26"/>
              </w:rPr>
            </w:pPr>
          </w:p>
        </w:tc>
        <w:tc>
          <w:tcPr>
            <w:tcW w:w="3044" w:type="dxa"/>
            <w:vMerge/>
            <w:tcBorders>
              <w:top w:val="single" w:sz="8" w:space="0" w:color="000000"/>
              <w:left w:val="nil"/>
              <w:bottom w:val="single" w:sz="8" w:space="0" w:color="000000"/>
              <w:right w:val="single" w:sz="8" w:space="0" w:color="000000"/>
            </w:tcBorders>
            <w:vAlign w:val="center"/>
            <w:hideMark/>
          </w:tcPr>
          <w:p w14:paraId="6FE9B35D" w14:textId="77777777" w:rsidR="0069700D" w:rsidRPr="00F12A71"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392E381" w14:textId="77777777" w:rsidR="0069700D" w:rsidRPr="00F12A71"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652EBB48" w14:textId="77777777" w:rsidR="0069700D" w:rsidRPr="00F12A71"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4CD396E4" w14:textId="77777777" w:rsidR="0069700D" w:rsidRPr="00F12A71"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6C508B95" w14:textId="77777777" w:rsidR="0069700D" w:rsidRPr="00F12A71" w:rsidRDefault="0069700D" w:rsidP="00721437">
            <w:pPr>
              <w:spacing w:after="0" w:line="240" w:lineRule="auto"/>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6907BC67" w14:textId="77777777" w:rsidR="0069700D" w:rsidRPr="00F12A71" w:rsidRDefault="0069700D" w:rsidP="00721437">
            <w:pPr>
              <w:spacing w:after="0" w:line="240" w:lineRule="auto"/>
              <w:rPr>
                <w:rFonts w:ascii="Times New Roman" w:eastAsia="Times New Roman" w:hAnsi="Times New Roman" w:cs="Times New Roman"/>
                <w:sz w:val="26"/>
                <w:szCs w:val="26"/>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8D39D32"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94288F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кол-во</w:t>
            </w:r>
          </w:p>
        </w:tc>
      </w:tr>
      <w:tr w:rsidR="0069700D" w:rsidRPr="00F12A71" w14:paraId="6F55FF24"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E9EB62"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DF7E4B3"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A0D4F30"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A3CC10"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5D863BF"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9775972"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2AF5A0E"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C1EBDA7"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25E7F18"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E3E83DF"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6</w:t>
            </w:r>
          </w:p>
        </w:tc>
      </w:tr>
      <w:tr w:rsidR="0069700D" w:rsidRPr="00F12A71" w14:paraId="1B08C2F0"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129EF1B"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0C6AF5B"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1421A03"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FECCAC5"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A2BADC7"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8B66656"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880D02E"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0BF2D82"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141A1ED"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DEDE8CD"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6</w:t>
            </w:r>
          </w:p>
        </w:tc>
      </w:tr>
      <w:tr w:rsidR="0069700D" w:rsidRPr="00F12A71" w14:paraId="7AFCF614"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A2B2916"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4D3F7CD"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2D63FE6"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05E3EE3"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9F4655"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B5A09BD"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8346FDA"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EB3D004"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34010C7"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BD08EA4"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6</w:t>
            </w:r>
          </w:p>
        </w:tc>
      </w:tr>
      <w:tr w:rsidR="0069700D" w:rsidRPr="00F12A71" w14:paraId="2885285E" w14:textId="77777777"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794890"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8E19A59"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1EB2098"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44E665F"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EBA2DCB"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77B9213"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A9FA7C4"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9F3BAE7"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65632AC"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3E2A29E"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6</w:t>
            </w:r>
          </w:p>
        </w:tc>
      </w:tr>
      <w:tr w:rsidR="0069700D" w:rsidRPr="00F12A71" w14:paraId="0065C05D"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6A74FE"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A16FBC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0EC4FFE5"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699B36F"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185687D"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60661F8"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DE949C7"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9C0133C"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8AECAA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4A03032"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6</w:t>
            </w:r>
          </w:p>
        </w:tc>
      </w:tr>
      <w:tr w:rsidR="0069700D" w:rsidRPr="00F12A71" w14:paraId="5340C540"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916D3A"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81821D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0D60552"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97160B"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8359C8F"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BC3D765"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32AEF1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12253EA"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CFA11D9"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08B8382"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6</w:t>
            </w:r>
          </w:p>
        </w:tc>
      </w:tr>
      <w:tr w:rsidR="0069700D" w:rsidRPr="00F12A71" w14:paraId="405832FF"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DC1CD6"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4B2FDB"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6077D6F9"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07EF66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1BEE4F8"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362D024"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0D7CAF3"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19185E6"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6CA962F"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4F0437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8</w:t>
            </w:r>
          </w:p>
        </w:tc>
      </w:tr>
      <w:tr w:rsidR="0069700D" w:rsidRPr="00F12A71" w14:paraId="421BFCA3"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A93EAD"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1D624C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0F4CB28B"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C6A3B58"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27355F7"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DB5CB01"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239E33E"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1CFA15B"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56E061C"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ED4925" w14:textId="77777777" w:rsidR="0069700D" w:rsidRPr="00F12A71" w:rsidRDefault="0069700D" w:rsidP="00721437">
            <w:pPr>
              <w:spacing w:after="0" w:line="240" w:lineRule="auto"/>
              <w:jc w:val="both"/>
              <w:rPr>
                <w:rFonts w:ascii="Times New Roman" w:eastAsia="Times New Roman" w:hAnsi="Times New Roman" w:cs="Times New Roman"/>
                <w:sz w:val="26"/>
                <w:szCs w:val="26"/>
              </w:rPr>
            </w:pPr>
            <w:r w:rsidRPr="00F12A71">
              <w:rPr>
                <w:rFonts w:ascii="Times New Roman" w:eastAsia="Times New Roman" w:hAnsi="Times New Roman" w:cs="Times New Roman"/>
                <w:color w:val="262424"/>
                <w:sz w:val="26"/>
                <w:szCs w:val="26"/>
                <w:bdr w:val="none" w:sz="0" w:space="0" w:color="auto" w:frame="1"/>
              </w:rPr>
              <w:t>8</w:t>
            </w:r>
          </w:p>
        </w:tc>
      </w:tr>
    </w:tbl>
    <w:p w14:paraId="46B7DE25"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rPr>
        <w:t>Муфты чугунные, болты из стали Ст. 3, коэффициент трения принять f = 0,2; коэффициент режима работы k = 1.</w:t>
      </w:r>
    </w:p>
    <w:p w14:paraId="16D1FE9F"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 </w:t>
      </w:r>
    </w:p>
    <w:p w14:paraId="1121D0B0" w14:textId="77777777" w:rsidR="0069700D" w:rsidRPr="00F12A71" w:rsidRDefault="0069700D" w:rsidP="00721437">
      <w:pPr>
        <w:shd w:val="clear" w:color="auto" w:fill="FFFFFF"/>
        <w:spacing w:after="0" w:line="240" w:lineRule="auto"/>
        <w:ind w:left="1418" w:hanging="1418"/>
        <w:rPr>
          <w:rFonts w:ascii="initial" w:eastAsia="Times New Roman" w:hAnsi="initial" w:cs="Arial"/>
          <w:color w:val="111115"/>
          <w:sz w:val="26"/>
          <w:szCs w:val="26"/>
        </w:rPr>
      </w:pPr>
      <w:r w:rsidRPr="00F12A71">
        <w:rPr>
          <w:rFonts w:ascii="Times New Roman" w:eastAsia="Times New Roman" w:hAnsi="Times New Roman" w:cs="Times New Roman"/>
          <w:color w:val="111115"/>
          <w:sz w:val="26"/>
          <w:szCs w:val="26"/>
          <w:bdr w:val="none" w:sz="0" w:space="0" w:color="auto" w:frame="1"/>
        </w:rPr>
        <w:t>Решить задачу №2.</w:t>
      </w:r>
    </w:p>
    <w:p w14:paraId="594FA8E2"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shd w:val="clear" w:color="auto" w:fill="FFFFFF"/>
        </w:rPr>
        <w:t>В приводе станка установлена масляная многодисковая фрикционная муфта для передачи</w:t>
      </w:r>
    </w:p>
    <w:p w14:paraId="600EC1BD"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shd w:val="clear" w:color="auto" w:fill="FFFFFF"/>
        </w:rPr>
        <w:t>мощности </w:t>
      </w:r>
      <w:r w:rsidRPr="00F12A71">
        <w:rPr>
          <w:rFonts w:ascii="Times New Roman" w:eastAsia="Times New Roman" w:hAnsi="Times New Roman" w:cs="Times New Roman"/>
          <w:i/>
          <w:iCs/>
          <w:color w:val="262424"/>
          <w:sz w:val="26"/>
          <w:szCs w:val="26"/>
          <w:bdr w:val="none" w:sz="0" w:space="0" w:color="auto" w:frame="1"/>
          <w:shd w:val="clear" w:color="auto" w:fill="FFFFFF"/>
        </w:rPr>
        <w:t>Р</w:t>
      </w:r>
      <w:r w:rsidRPr="00F12A71">
        <w:rPr>
          <w:rFonts w:ascii="Times New Roman" w:eastAsia="Times New Roman" w:hAnsi="Times New Roman" w:cs="Times New Roman"/>
          <w:color w:val="262424"/>
          <w:sz w:val="26"/>
          <w:szCs w:val="26"/>
          <w:bdr w:val="none" w:sz="0" w:space="0" w:color="auto" w:frame="1"/>
          <w:shd w:val="clear" w:color="auto" w:fill="FFFFFF"/>
        </w:rPr>
        <w:t>= 3,1</w:t>
      </w:r>
      <w:r w:rsidRPr="00F12A71">
        <w:rPr>
          <w:rFonts w:ascii="Times New Roman" w:eastAsia="Times New Roman" w:hAnsi="Times New Roman" w:cs="Times New Roman"/>
          <w:i/>
          <w:iCs/>
          <w:color w:val="262424"/>
          <w:sz w:val="26"/>
          <w:szCs w:val="26"/>
          <w:bdr w:val="none" w:sz="0" w:space="0" w:color="auto" w:frame="1"/>
          <w:shd w:val="clear" w:color="auto" w:fill="FFFFFF"/>
        </w:rPr>
        <w:t>кВт</w:t>
      </w:r>
      <w:r w:rsidRPr="00F12A71">
        <w:rPr>
          <w:rFonts w:ascii="Times New Roman" w:eastAsia="Times New Roman" w:hAnsi="Times New Roman" w:cs="Times New Roman"/>
          <w:color w:val="262424"/>
          <w:sz w:val="26"/>
          <w:szCs w:val="26"/>
          <w:bdr w:val="none" w:sz="0" w:space="0" w:color="auto" w:frame="1"/>
          <w:shd w:val="clear" w:color="auto" w:fill="FFFFFF"/>
        </w:rPr>
        <w:t> при угловой скорости </w:t>
      </w:r>
      <w:r w:rsidRPr="00F12A71">
        <w:rPr>
          <w:rFonts w:ascii="Times New Roman" w:eastAsia="Times New Roman" w:hAnsi="Times New Roman" w:cs="Times New Roman"/>
          <w:noProof/>
          <w:color w:val="111115"/>
          <w:sz w:val="26"/>
          <w:szCs w:val="26"/>
          <w:bdr w:val="none" w:sz="0" w:space="0" w:color="auto" w:frame="1"/>
        </w:rPr>
        <w:drawing>
          <wp:inline distT="0" distB="0" distL="0" distR="0" wp14:anchorId="71D40716" wp14:editId="6E20C176">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F12A71">
        <w:rPr>
          <w:rFonts w:ascii="Times New Roman" w:eastAsia="Times New Roman" w:hAnsi="Times New Roman" w:cs="Times New Roman"/>
          <w:color w:val="262424"/>
          <w:sz w:val="26"/>
          <w:szCs w:val="26"/>
          <w:bdr w:val="none" w:sz="0" w:space="0" w:color="auto" w:frame="1"/>
          <w:shd w:val="clear" w:color="auto" w:fill="FFFFFF"/>
        </w:rPr>
        <w:t>. Муфта работает при переменной</w:t>
      </w:r>
    </w:p>
    <w:p w14:paraId="312B4F1F"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shd w:val="clear" w:color="auto" w:fill="FFFFFF"/>
        </w:rPr>
        <w:t>нагрузке. Материал дисков – сталь 65</w:t>
      </w:r>
      <w:r w:rsidRPr="00F12A71">
        <w:rPr>
          <w:rFonts w:ascii="Times New Roman" w:eastAsia="Times New Roman" w:hAnsi="Times New Roman" w:cs="Times New Roman"/>
          <w:i/>
          <w:iCs/>
          <w:color w:val="262424"/>
          <w:sz w:val="26"/>
          <w:szCs w:val="26"/>
          <w:bdr w:val="none" w:sz="0" w:space="0" w:color="auto" w:frame="1"/>
          <w:shd w:val="clear" w:color="auto" w:fill="FFFFFF"/>
        </w:rPr>
        <w:t>Г</w:t>
      </w:r>
      <w:r w:rsidRPr="00F12A71">
        <w:rPr>
          <w:rFonts w:ascii="Times New Roman" w:eastAsia="Times New Roman" w:hAnsi="Times New Roman" w:cs="Times New Roman"/>
          <w:color w:val="262424"/>
          <w:sz w:val="26"/>
          <w:szCs w:val="26"/>
          <w:bdr w:val="none" w:sz="0" w:space="0" w:color="auto" w:frame="1"/>
          <w:shd w:val="clear" w:color="auto" w:fill="FFFFFF"/>
        </w:rPr>
        <w:t> с закалкой до твердости</w:t>
      </w:r>
    </w:p>
    <w:p w14:paraId="65871B78"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noProof/>
          <w:color w:val="111115"/>
          <w:sz w:val="26"/>
          <w:szCs w:val="26"/>
          <w:bdr w:val="none" w:sz="0" w:space="0" w:color="auto" w:frame="1"/>
        </w:rPr>
        <w:lastRenderedPageBreak/>
        <w:drawing>
          <wp:inline distT="0" distB="0" distL="0" distR="0" wp14:anchorId="79AAD06A" wp14:editId="290A58C9">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F12A71">
        <w:rPr>
          <w:rFonts w:ascii="Times New Roman" w:eastAsia="Times New Roman" w:hAnsi="Times New Roman" w:cs="Times New Roman"/>
          <w:color w:val="262424"/>
          <w:sz w:val="26"/>
          <w:szCs w:val="26"/>
          <w:bdr w:val="none" w:sz="0" w:space="0" w:color="auto" w:frame="1"/>
          <w:shd w:val="clear" w:color="auto" w:fill="FFFFFF"/>
        </w:rPr>
        <w:t> Число ведущих дисков </w:t>
      </w:r>
      <w:r w:rsidRPr="00F12A71">
        <w:rPr>
          <w:rFonts w:ascii="Times New Roman" w:eastAsia="Times New Roman" w:hAnsi="Times New Roman" w:cs="Times New Roman"/>
          <w:noProof/>
          <w:color w:val="111115"/>
          <w:sz w:val="26"/>
          <w:szCs w:val="26"/>
          <w:bdr w:val="none" w:sz="0" w:space="0" w:color="auto" w:frame="1"/>
        </w:rPr>
        <w:drawing>
          <wp:inline distT="0" distB="0" distL="0" distR="0" wp14:anchorId="0CFCEE9D" wp14:editId="5E5ABD79">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F12A71">
        <w:rPr>
          <w:rFonts w:ascii="Times New Roman" w:eastAsia="Times New Roman" w:hAnsi="Times New Roman" w:cs="Times New Roman"/>
          <w:color w:val="262424"/>
          <w:sz w:val="26"/>
          <w:szCs w:val="26"/>
          <w:bdr w:val="none" w:sz="0" w:space="0" w:color="auto" w:frame="1"/>
          <w:shd w:val="clear" w:color="auto" w:fill="FFFFFF"/>
        </w:rPr>
        <w:t>, ведомых </w:t>
      </w:r>
      <w:r w:rsidRPr="00F12A71">
        <w:rPr>
          <w:rFonts w:ascii="Times New Roman" w:eastAsia="Times New Roman" w:hAnsi="Times New Roman" w:cs="Times New Roman"/>
          <w:noProof/>
          <w:color w:val="111115"/>
          <w:sz w:val="26"/>
          <w:szCs w:val="26"/>
          <w:bdr w:val="none" w:sz="0" w:space="0" w:color="auto" w:frame="1"/>
        </w:rPr>
        <w:drawing>
          <wp:inline distT="0" distB="0" distL="0" distR="0" wp14:anchorId="5A23ACE3" wp14:editId="25AC69D1">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F12A71">
        <w:rPr>
          <w:rFonts w:ascii="Times New Roman" w:eastAsia="Times New Roman" w:hAnsi="Times New Roman" w:cs="Times New Roman"/>
          <w:color w:val="262424"/>
          <w:sz w:val="26"/>
          <w:szCs w:val="26"/>
          <w:bdr w:val="none" w:sz="0" w:space="0" w:color="auto" w:frame="1"/>
          <w:shd w:val="clear" w:color="auto" w:fill="FFFFFF"/>
        </w:rPr>
        <w:t>. Диаметры дисков </w:t>
      </w:r>
      <w:r w:rsidRPr="00F12A71">
        <w:rPr>
          <w:rFonts w:ascii="Times New Roman" w:eastAsia="Times New Roman" w:hAnsi="Times New Roman" w:cs="Times New Roman"/>
          <w:noProof/>
          <w:color w:val="111115"/>
          <w:sz w:val="26"/>
          <w:szCs w:val="26"/>
          <w:bdr w:val="none" w:sz="0" w:space="0" w:color="auto" w:frame="1"/>
        </w:rPr>
        <w:drawing>
          <wp:inline distT="0" distB="0" distL="0" distR="0" wp14:anchorId="6264393C" wp14:editId="39F4A97C">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14:paraId="0B35C82D"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i/>
          <w:iCs/>
          <w:color w:val="262424"/>
          <w:sz w:val="26"/>
          <w:szCs w:val="26"/>
          <w:bdr w:val="none" w:sz="0" w:space="0" w:color="auto" w:frame="1"/>
          <w:shd w:val="clear" w:color="auto" w:fill="FFFFFF"/>
        </w:rPr>
        <w:t>мм</w:t>
      </w:r>
      <w:r w:rsidRPr="00F12A71">
        <w:rPr>
          <w:rFonts w:ascii="Times New Roman" w:eastAsia="Times New Roman" w:hAnsi="Times New Roman" w:cs="Times New Roman"/>
          <w:color w:val="262424"/>
          <w:sz w:val="26"/>
          <w:szCs w:val="26"/>
          <w:bdr w:val="none" w:sz="0" w:space="0" w:color="auto" w:frame="1"/>
          <w:shd w:val="clear" w:color="auto" w:fill="FFFFFF"/>
        </w:rPr>
        <w:t> и </w:t>
      </w:r>
      <w:r w:rsidRPr="00F12A71">
        <w:rPr>
          <w:rFonts w:ascii="Times New Roman" w:eastAsia="Times New Roman" w:hAnsi="Times New Roman" w:cs="Times New Roman"/>
          <w:noProof/>
          <w:color w:val="111115"/>
          <w:sz w:val="26"/>
          <w:szCs w:val="26"/>
          <w:bdr w:val="none" w:sz="0" w:space="0" w:color="auto" w:frame="1"/>
        </w:rPr>
        <w:drawing>
          <wp:inline distT="0" distB="0" distL="0" distR="0" wp14:anchorId="7A16C918" wp14:editId="572D8FC2">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F12A71">
        <w:rPr>
          <w:rFonts w:ascii="Times New Roman" w:eastAsia="Times New Roman" w:hAnsi="Times New Roman" w:cs="Times New Roman"/>
          <w:i/>
          <w:iCs/>
          <w:color w:val="262424"/>
          <w:sz w:val="26"/>
          <w:szCs w:val="26"/>
          <w:bdr w:val="none" w:sz="0" w:space="0" w:color="auto" w:frame="1"/>
          <w:shd w:val="clear" w:color="auto" w:fill="FFFFFF"/>
        </w:rPr>
        <w:t>мм</w:t>
      </w:r>
      <w:r w:rsidRPr="00F12A71">
        <w:rPr>
          <w:rFonts w:ascii="Times New Roman" w:eastAsia="Times New Roman" w:hAnsi="Times New Roman" w:cs="Times New Roman"/>
          <w:color w:val="262424"/>
          <w:sz w:val="26"/>
          <w:szCs w:val="26"/>
          <w:bdr w:val="none" w:sz="0" w:space="0" w:color="auto" w:frame="1"/>
          <w:shd w:val="clear" w:color="auto" w:fill="FFFFFF"/>
        </w:rPr>
        <w:t>. Определить необходимую силу сжатия дисков для включения муфты и проверить</w:t>
      </w:r>
    </w:p>
    <w:p w14:paraId="294D2A4F" w14:textId="77777777" w:rsidR="0069700D" w:rsidRPr="00F12A71" w:rsidRDefault="0069700D" w:rsidP="00721437">
      <w:pPr>
        <w:shd w:val="clear" w:color="auto" w:fill="FFFFFF"/>
        <w:spacing w:after="0" w:line="240" w:lineRule="auto"/>
        <w:ind w:left="1418" w:hanging="1418"/>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shd w:val="clear" w:color="auto" w:fill="FFFFFF"/>
        </w:rPr>
        <w:t>диски на износостойкость.</w:t>
      </w:r>
    </w:p>
    <w:p w14:paraId="105CE8E0"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000000"/>
          <w:spacing w:val="-5"/>
          <w:sz w:val="26"/>
          <w:szCs w:val="26"/>
          <w:bdr w:val="none" w:sz="0" w:space="0" w:color="auto" w:frame="1"/>
        </w:rPr>
        <w:t> </w:t>
      </w:r>
    </w:p>
    <w:p w14:paraId="575E9A7D"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000000"/>
          <w:spacing w:val="-5"/>
          <w:sz w:val="26"/>
          <w:szCs w:val="26"/>
          <w:bdr w:val="none" w:sz="0" w:space="0" w:color="auto" w:frame="1"/>
        </w:rPr>
        <w:t>Решить задачу №3.</w:t>
      </w:r>
    </w:p>
    <w:p w14:paraId="63598154"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rPr>
        <w:t>Для соединения вала редуктора с валом дробилки диаметром 75</w:t>
      </w:r>
      <w:r w:rsidRPr="00F12A71">
        <w:rPr>
          <w:rFonts w:ascii="Times New Roman" w:eastAsia="Times New Roman" w:hAnsi="Times New Roman" w:cs="Times New Roman"/>
          <w:i/>
          <w:iCs/>
          <w:color w:val="262424"/>
          <w:sz w:val="26"/>
          <w:szCs w:val="26"/>
          <w:bdr w:val="none" w:sz="0" w:space="0" w:color="auto" w:frame="1"/>
        </w:rPr>
        <w:t>мм </w:t>
      </w:r>
      <w:r w:rsidRPr="00F12A71">
        <w:rPr>
          <w:rFonts w:ascii="Times New Roman" w:eastAsia="Times New Roman" w:hAnsi="Times New Roman" w:cs="Times New Roman"/>
          <w:color w:val="262424"/>
          <w:sz w:val="26"/>
          <w:szCs w:val="26"/>
          <w:bdr w:val="none" w:sz="0" w:space="0" w:color="auto" w:frame="1"/>
        </w:rPr>
        <w:t>подобрать стандартную упругую втулочно-пальцевую муфту по ГОСТ 2229-85</w:t>
      </w:r>
    </w:p>
    <w:p w14:paraId="7BC35E23"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noProof/>
          <w:color w:val="262424"/>
          <w:sz w:val="26"/>
          <w:szCs w:val="26"/>
          <w:bdr w:val="none" w:sz="0" w:space="0" w:color="auto" w:frame="1"/>
        </w:rPr>
        <w:drawing>
          <wp:inline distT="0" distB="0" distL="0" distR="0" wp14:anchorId="09F0F101" wp14:editId="7B5A5993">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14:paraId="10FF50C4" w14:textId="77777777" w:rsidR="0069700D" w:rsidRPr="00F12A71" w:rsidRDefault="0069700D" w:rsidP="00721437">
      <w:pPr>
        <w:shd w:val="clear" w:color="auto" w:fill="FFFFFF"/>
        <w:spacing w:after="0" w:line="240" w:lineRule="auto"/>
        <w:jc w:val="both"/>
        <w:rPr>
          <w:rFonts w:ascii="initial" w:eastAsia="Times New Roman" w:hAnsi="initial" w:cs="Arial"/>
          <w:color w:val="111115"/>
          <w:sz w:val="26"/>
          <w:szCs w:val="26"/>
        </w:rPr>
      </w:pPr>
      <w:r w:rsidRPr="00F12A71">
        <w:rPr>
          <w:rFonts w:ascii="Times New Roman" w:eastAsia="Times New Roman" w:hAnsi="Times New Roman" w:cs="Times New Roman"/>
          <w:color w:val="262424"/>
          <w:sz w:val="26"/>
          <w:szCs w:val="26"/>
          <w:bdr w:val="none" w:sz="0" w:space="0" w:color="auto" w:frame="1"/>
        </w:rPr>
        <w:t>Передаваемая номинальная мощность </w:t>
      </w:r>
      <w:r w:rsidRPr="00F12A71">
        <w:rPr>
          <w:rFonts w:ascii="Times New Roman" w:eastAsia="Times New Roman" w:hAnsi="Times New Roman" w:cs="Times New Roman"/>
          <w:i/>
          <w:iCs/>
          <w:color w:val="262424"/>
          <w:sz w:val="26"/>
          <w:szCs w:val="26"/>
          <w:bdr w:val="none" w:sz="0" w:space="0" w:color="auto" w:frame="1"/>
        </w:rPr>
        <w:t>N </w:t>
      </w:r>
      <w:r w:rsidRPr="00F12A71">
        <w:rPr>
          <w:rFonts w:ascii="Times New Roman" w:eastAsia="Times New Roman" w:hAnsi="Times New Roman" w:cs="Times New Roman"/>
          <w:color w:val="262424"/>
          <w:sz w:val="26"/>
          <w:szCs w:val="26"/>
          <w:bdr w:val="none" w:sz="0" w:space="0" w:color="auto" w:frame="1"/>
        </w:rPr>
        <w:t>= 30</w:t>
      </w:r>
      <w:r w:rsidRPr="00F12A71">
        <w:rPr>
          <w:rFonts w:ascii="Times New Roman" w:eastAsia="Times New Roman" w:hAnsi="Times New Roman" w:cs="Times New Roman"/>
          <w:i/>
          <w:iCs/>
          <w:color w:val="262424"/>
          <w:sz w:val="26"/>
          <w:szCs w:val="26"/>
          <w:bdr w:val="none" w:sz="0" w:space="0" w:color="auto" w:frame="1"/>
        </w:rPr>
        <w:t>кВт </w:t>
      </w:r>
      <w:r w:rsidRPr="00F12A71">
        <w:rPr>
          <w:rFonts w:ascii="Times New Roman" w:eastAsia="Times New Roman" w:hAnsi="Times New Roman" w:cs="Times New Roman"/>
          <w:color w:val="262424"/>
          <w:sz w:val="26"/>
          <w:szCs w:val="26"/>
          <w:bdr w:val="none" w:sz="0" w:space="0" w:color="auto" w:frame="1"/>
        </w:rPr>
        <w:t>при числе оборотов </w:t>
      </w:r>
      <w:r w:rsidRPr="00F12A71">
        <w:rPr>
          <w:rFonts w:ascii="Times New Roman" w:eastAsia="Times New Roman" w:hAnsi="Times New Roman" w:cs="Times New Roman"/>
          <w:i/>
          <w:iCs/>
          <w:color w:val="262424"/>
          <w:sz w:val="26"/>
          <w:szCs w:val="26"/>
          <w:bdr w:val="none" w:sz="0" w:space="0" w:color="auto" w:frame="1"/>
        </w:rPr>
        <w:t>п </w:t>
      </w:r>
      <w:r w:rsidRPr="00F12A71">
        <w:rPr>
          <w:rFonts w:ascii="Times New Roman" w:eastAsia="Times New Roman" w:hAnsi="Times New Roman" w:cs="Times New Roman"/>
          <w:color w:val="262424"/>
          <w:sz w:val="26"/>
          <w:szCs w:val="26"/>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14:paraId="2DCA1FFC" w14:textId="77777777" w:rsidR="0069700D" w:rsidRPr="00F12A71" w:rsidRDefault="0069700D" w:rsidP="00721437">
      <w:pPr>
        <w:shd w:val="clear" w:color="auto" w:fill="FFFFFF"/>
        <w:spacing w:after="0" w:line="240" w:lineRule="auto"/>
        <w:rPr>
          <w:rFonts w:ascii="initial" w:eastAsia="Times New Roman" w:hAnsi="initial" w:cs="Arial"/>
          <w:color w:val="111115"/>
          <w:sz w:val="26"/>
          <w:szCs w:val="26"/>
        </w:rPr>
      </w:pPr>
      <w:r w:rsidRPr="00F12A71">
        <w:rPr>
          <w:rFonts w:ascii="Times New Roman" w:eastAsia="Times New Roman" w:hAnsi="Times New Roman" w:cs="Times New Roman"/>
          <w:color w:val="000000"/>
          <w:spacing w:val="-5"/>
          <w:sz w:val="26"/>
          <w:szCs w:val="26"/>
          <w:bdr w:val="none" w:sz="0" w:space="0" w:color="auto" w:frame="1"/>
        </w:rPr>
        <w:br w:type="textWrapping" w:clear="all"/>
      </w:r>
    </w:p>
    <w:p w14:paraId="3E39C38A"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490F596D"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6CE691B2"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64705777"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44D86F89"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3E3BA58C"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114AD057"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7E276355"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481AA9E4"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41F46CF7"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5905111A"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326DF653"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3F8FACDD"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05E7648B"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1908DC33"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03F450BF"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4ECA560D"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43540012"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08939A18" w14:textId="77777777" w:rsidR="00721437" w:rsidRPr="00F12A71" w:rsidRDefault="00721437" w:rsidP="00721437">
      <w:pPr>
        <w:shd w:val="clear" w:color="auto" w:fill="FFFFFF"/>
        <w:spacing w:after="0" w:line="240" w:lineRule="auto"/>
        <w:rPr>
          <w:rFonts w:ascii="initial" w:eastAsia="Times New Roman" w:hAnsi="initial" w:cs="Arial"/>
          <w:color w:val="111115"/>
          <w:sz w:val="26"/>
          <w:szCs w:val="26"/>
        </w:rPr>
      </w:pPr>
    </w:p>
    <w:p w14:paraId="218B3F3F" w14:textId="77777777" w:rsidR="00721437" w:rsidRPr="00F12A71" w:rsidRDefault="00721437" w:rsidP="00721437">
      <w:pPr>
        <w:pStyle w:val="ad"/>
        <w:numPr>
          <w:ilvl w:val="0"/>
          <w:numId w:val="4"/>
        </w:numPr>
        <w:tabs>
          <w:tab w:val="left" w:pos="567"/>
        </w:tabs>
        <w:spacing w:after="0"/>
        <w:jc w:val="center"/>
        <w:rPr>
          <w:rFonts w:ascii="Times New Roman" w:hAnsi="Times New Roman" w:cs="Times New Roman"/>
          <w:b/>
          <w:sz w:val="26"/>
          <w:szCs w:val="26"/>
        </w:rPr>
      </w:pPr>
      <w:r w:rsidRPr="00F12A71">
        <w:rPr>
          <w:rFonts w:ascii="Times New Roman" w:hAnsi="Times New Roman" w:cs="Times New Roman"/>
          <w:b/>
          <w:sz w:val="26"/>
          <w:szCs w:val="26"/>
        </w:rPr>
        <w:lastRenderedPageBreak/>
        <w:t>Информационное обеспечение выполнения внеаудиторной самостоятельной работы</w:t>
      </w:r>
    </w:p>
    <w:p w14:paraId="76061406" w14:textId="77777777" w:rsidR="00596F2E" w:rsidRPr="00F12A71" w:rsidRDefault="00596F2E" w:rsidP="00721437">
      <w:pPr>
        <w:spacing w:after="0" w:line="240" w:lineRule="auto"/>
        <w:jc w:val="both"/>
        <w:rPr>
          <w:rFonts w:ascii="Times New Roman" w:hAnsi="Times New Roman"/>
          <w:b/>
          <w:sz w:val="26"/>
          <w:szCs w:val="26"/>
        </w:rPr>
      </w:pPr>
      <w:r w:rsidRPr="00F12A71">
        <w:rPr>
          <w:rFonts w:ascii="Times New Roman" w:hAnsi="Times New Roman"/>
          <w:b/>
          <w:sz w:val="26"/>
          <w:szCs w:val="26"/>
        </w:rPr>
        <w:t>Основные источники:</w:t>
      </w:r>
    </w:p>
    <w:p w14:paraId="623B1699" w14:textId="77777777" w:rsidR="00CB1DD5" w:rsidRPr="00F12A71" w:rsidRDefault="00CB1DD5" w:rsidP="00CB1DD5">
      <w:pPr>
        <w:spacing w:after="0"/>
        <w:jc w:val="both"/>
        <w:rPr>
          <w:rFonts w:ascii="Times New Roman" w:eastAsia="Times New Roman" w:hAnsi="Times New Roman" w:cs="Times New Roman"/>
          <w:color w:val="3A3C3F"/>
          <w:sz w:val="26"/>
          <w:szCs w:val="26"/>
          <w:shd w:val="clear" w:color="auto" w:fill="FFFFFF"/>
        </w:rPr>
      </w:pPr>
      <w:r w:rsidRPr="00F12A71">
        <w:rPr>
          <w:rFonts w:ascii="Times New Roman" w:eastAsia="Times New Roman" w:hAnsi="Times New Roman" w:cs="Times New Roman"/>
          <w:color w:val="3A3C3F"/>
          <w:sz w:val="26"/>
          <w:szCs w:val="26"/>
          <w:shd w:val="clear" w:color="auto" w:fill="FFFFFF"/>
        </w:rPr>
        <w:t xml:space="preserve">1.Завистовский, В. Э. Техническая механика : учеб. пособие / В.Э. </w:t>
      </w:r>
      <w:proofErr w:type="spellStart"/>
      <w:r w:rsidRPr="00F12A71">
        <w:rPr>
          <w:rFonts w:ascii="Times New Roman" w:eastAsia="Times New Roman" w:hAnsi="Times New Roman" w:cs="Times New Roman"/>
          <w:color w:val="3A3C3F"/>
          <w:sz w:val="26"/>
          <w:szCs w:val="26"/>
          <w:shd w:val="clear" w:color="auto" w:fill="FFFFFF"/>
        </w:rPr>
        <w:t>Завистовский</w:t>
      </w:r>
      <w:proofErr w:type="spellEnd"/>
      <w:r w:rsidRPr="00F12A71">
        <w:rPr>
          <w:rFonts w:ascii="Times New Roman" w:eastAsia="Times New Roman" w:hAnsi="Times New Roman" w:cs="Times New Roman"/>
          <w:color w:val="3A3C3F"/>
          <w:sz w:val="26"/>
          <w:szCs w:val="26"/>
          <w:shd w:val="clear" w:color="auto" w:fill="FFFFFF"/>
        </w:rPr>
        <w:t xml:space="preserve">. — Москва : ИНФРА-М, 2019. — 376 с. — (Среднее профессиональное образование). - ISBN 978-5-16-015256-1. - Текст : электронный. - URL: </w:t>
      </w:r>
      <w:hyperlink r:id="rId30" w:history="1">
        <w:r w:rsidRPr="00F12A71">
          <w:rPr>
            <w:rFonts w:ascii="Calibri" w:eastAsia="Times New Roman" w:hAnsi="Calibri" w:cs="Times New Roman"/>
            <w:color w:val="0000FF"/>
            <w:sz w:val="26"/>
            <w:szCs w:val="26"/>
            <w:u w:val="single"/>
          </w:rPr>
          <w:t>https://znanium.com/catalog/product/1020982</w:t>
        </w:r>
      </w:hyperlink>
    </w:p>
    <w:p w14:paraId="0FDEE57E" w14:textId="77777777" w:rsidR="00CB1DD5" w:rsidRPr="00F12A71" w:rsidRDefault="00CB1DD5" w:rsidP="00CB1DD5">
      <w:pPr>
        <w:spacing w:after="0"/>
        <w:jc w:val="both"/>
        <w:rPr>
          <w:rFonts w:ascii="Times New Roman" w:eastAsia="Times New Roman" w:hAnsi="Times New Roman" w:cs="Times New Roman"/>
          <w:color w:val="3A3C3F"/>
          <w:sz w:val="26"/>
          <w:szCs w:val="26"/>
          <w:shd w:val="clear" w:color="auto" w:fill="FFFFFF"/>
        </w:rPr>
      </w:pPr>
      <w:r w:rsidRPr="00F12A71">
        <w:rPr>
          <w:rFonts w:ascii="Times New Roman" w:eastAsia="Times New Roman" w:hAnsi="Times New Roman" w:cs="Times New Roman"/>
          <w:color w:val="3A3C3F"/>
          <w:sz w:val="26"/>
          <w:szCs w:val="26"/>
          <w:shd w:val="clear" w:color="auto" w:fill="FFFFFF"/>
        </w:rPr>
        <w:t xml:space="preserve">2.Сафонова, Г. Г. Техническая механика : учебник / Г.Г. Сафонова, Т.Ю. </w:t>
      </w:r>
      <w:proofErr w:type="spellStart"/>
      <w:r w:rsidRPr="00F12A71">
        <w:rPr>
          <w:rFonts w:ascii="Times New Roman" w:eastAsia="Times New Roman" w:hAnsi="Times New Roman" w:cs="Times New Roman"/>
          <w:color w:val="3A3C3F"/>
          <w:sz w:val="26"/>
          <w:szCs w:val="26"/>
          <w:shd w:val="clear" w:color="auto" w:fill="FFFFFF"/>
        </w:rPr>
        <w:t>Артюховская</w:t>
      </w:r>
      <w:proofErr w:type="spellEnd"/>
      <w:r w:rsidRPr="00F12A71">
        <w:rPr>
          <w:rFonts w:ascii="Times New Roman" w:eastAsia="Times New Roman" w:hAnsi="Times New Roman" w:cs="Times New Roman"/>
          <w:color w:val="3A3C3F"/>
          <w:sz w:val="26"/>
          <w:szCs w:val="26"/>
          <w:shd w:val="clear" w:color="auto" w:fill="FFFFFF"/>
        </w:rPr>
        <w:t xml:space="preserve">, Д.А. Ермаков. - Москва : ИНФРА-М, 2020. — 320 с. — (Среднее профессиональное образование). - ISBN 978-5-16-012916-7. - Текст : электронный. - URL: </w:t>
      </w:r>
      <w:hyperlink r:id="rId31" w:history="1">
        <w:r w:rsidRPr="00F12A71">
          <w:rPr>
            <w:rFonts w:ascii="Calibri" w:eastAsia="Times New Roman" w:hAnsi="Calibri" w:cs="Times New Roman"/>
            <w:color w:val="0000FF"/>
            <w:sz w:val="26"/>
            <w:szCs w:val="26"/>
            <w:u w:val="single"/>
          </w:rPr>
          <w:t>https://znanium.com/catalog/product/1074607</w:t>
        </w:r>
      </w:hyperlink>
    </w:p>
    <w:p w14:paraId="7516DA8D" w14:textId="77777777" w:rsidR="00CB1DD5" w:rsidRPr="00F12A71" w:rsidRDefault="00CB1DD5" w:rsidP="00CB1DD5">
      <w:pPr>
        <w:spacing w:after="0"/>
        <w:jc w:val="both"/>
        <w:rPr>
          <w:rFonts w:ascii="Times New Roman" w:eastAsia="Times New Roman" w:hAnsi="Times New Roman" w:cs="Times New Roman"/>
          <w:b/>
          <w:color w:val="3A3C3F"/>
          <w:sz w:val="26"/>
          <w:szCs w:val="26"/>
          <w:shd w:val="clear" w:color="auto" w:fill="FFFFFF"/>
        </w:rPr>
      </w:pPr>
      <w:r w:rsidRPr="00F12A71">
        <w:rPr>
          <w:rFonts w:ascii="Times New Roman" w:eastAsia="Times New Roman" w:hAnsi="Times New Roman" w:cs="Times New Roman"/>
          <w:b/>
          <w:color w:val="3A3C3F"/>
          <w:sz w:val="26"/>
          <w:szCs w:val="26"/>
          <w:shd w:val="clear" w:color="auto" w:fill="FFFFFF"/>
        </w:rPr>
        <w:t>Дополнительные источники:</w:t>
      </w:r>
    </w:p>
    <w:p w14:paraId="08CB53E1" w14:textId="77777777" w:rsidR="00CB1DD5" w:rsidRPr="00F12A71" w:rsidRDefault="00CB1DD5" w:rsidP="00CB1DD5">
      <w:pPr>
        <w:spacing w:after="0"/>
        <w:jc w:val="both"/>
        <w:rPr>
          <w:rFonts w:ascii="Times New Roman" w:eastAsia="Times New Roman" w:hAnsi="Times New Roman" w:cs="Times New Roman"/>
          <w:color w:val="3A3C3F"/>
          <w:sz w:val="26"/>
          <w:szCs w:val="26"/>
          <w:shd w:val="clear" w:color="auto" w:fill="FFFFFF"/>
        </w:rPr>
      </w:pPr>
      <w:r w:rsidRPr="00F12A71">
        <w:rPr>
          <w:rFonts w:ascii="Times New Roman" w:eastAsia="Times New Roman" w:hAnsi="Times New Roman" w:cs="Times New Roman"/>
          <w:color w:val="3A3C3F"/>
          <w:sz w:val="26"/>
          <w:szCs w:val="26"/>
          <w:shd w:val="clear" w:color="auto" w:fill="FFFFFF"/>
        </w:rPr>
        <w:t xml:space="preserve">1.Олофинская, В. П. Техническая механика. Сборник тестовых заданий : учебное пособие / В.П. </w:t>
      </w:r>
      <w:proofErr w:type="spellStart"/>
      <w:r w:rsidRPr="00F12A71">
        <w:rPr>
          <w:rFonts w:ascii="Times New Roman" w:eastAsia="Times New Roman" w:hAnsi="Times New Roman" w:cs="Times New Roman"/>
          <w:color w:val="3A3C3F"/>
          <w:sz w:val="26"/>
          <w:szCs w:val="26"/>
          <w:shd w:val="clear" w:color="auto" w:fill="FFFFFF"/>
        </w:rPr>
        <w:t>Олофинская</w:t>
      </w:r>
      <w:proofErr w:type="spellEnd"/>
      <w:r w:rsidRPr="00F12A71">
        <w:rPr>
          <w:rFonts w:ascii="Times New Roman" w:eastAsia="Times New Roman" w:hAnsi="Times New Roman" w:cs="Times New Roman"/>
          <w:color w:val="3A3C3F"/>
          <w:sz w:val="26"/>
          <w:szCs w:val="26"/>
          <w:shd w:val="clear" w:color="auto" w:fill="FFFFFF"/>
        </w:rPr>
        <w:t xml:space="preserve">. — 2-е изд., </w:t>
      </w:r>
      <w:proofErr w:type="spellStart"/>
      <w:r w:rsidRPr="00F12A71">
        <w:rPr>
          <w:rFonts w:ascii="Times New Roman" w:eastAsia="Times New Roman" w:hAnsi="Times New Roman" w:cs="Times New Roman"/>
          <w:color w:val="3A3C3F"/>
          <w:sz w:val="26"/>
          <w:szCs w:val="26"/>
          <w:shd w:val="clear" w:color="auto" w:fill="FFFFFF"/>
        </w:rPr>
        <w:t>испр</w:t>
      </w:r>
      <w:proofErr w:type="spellEnd"/>
      <w:r w:rsidRPr="00F12A71">
        <w:rPr>
          <w:rFonts w:ascii="Times New Roman" w:eastAsia="Times New Roman" w:hAnsi="Times New Roman" w:cs="Times New Roman"/>
          <w:color w:val="3A3C3F"/>
          <w:sz w:val="26"/>
          <w:szCs w:val="26"/>
          <w:shd w:val="clear" w:color="auto" w:fill="FFFFFF"/>
        </w:rPr>
        <w:t xml:space="preserve">. и доп. — Москва : ФОРУМ : ИНФРА-М, 2020. — 132 с. — (Среднее профессиональное образование). - ISBN 978-5-91134-492-4. - Текст : электронный. - URL: </w:t>
      </w:r>
      <w:hyperlink r:id="rId32" w:history="1">
        <w:r w:rsidRPr="00F12A71">
          <w:rPr>
            <w:rFonts w:ascii="Calibri" w:eastAsia="Times New Roman" w:hAnsi="Calibri" w:cs="Times New Roman"/>
            <w:color w:val="0000FF"/>
            <w:sz w:val="26"/>
            <w:szCs w:val="26"/>
            <w:u w:val="single"/>
          </w:rPr>
          <w:t>https://znanium.com/catalog/product/1078979</w:t>
        </w:r>
      </w:hyperlink>
    </w:p>
    <w:p w14:paraId="7B5D8D91" w14:textId="77777777" w:rsidR="00CB1DD5" w:rsidRPr="00F12A71" w:rsidRDefault="00CB1DD5" w:rsidP="00CB1D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eastAsia="Times New Roman" w:hAnsi="Times New Roman" w:cs="Times New Roman"/>
          <w:b/>
          <w:bCs/>
          <w:sz w:val="26"/>
          <w:szCs w:val="26"/>
        </w:rPr>
      </w:pPr>
      <w:r w:rsidRPr="00F12A71">
        <w:rPr>
          <w:rFonts w:ascii="Times New Roman" w:eastAsia="Times New Roman" w:hAnsi="Times New Roman" w:cs="Times New Roman"/>
          <w:b/>
          <w:bCs/>
          <w:sz w:val="26"/>
          <w:szCs w:val="26"/>
        </w:rPr>
        <w:t>Интернет-ресурсы:</w:t>
      </w:r>
    </w:p>
    <w:p w14:paraId="4F0CE1AB" w14:textId="77777777" w:rsidR="00CB1DD5" w:rsidRPr="00F12A71" w:rsidRDefault="00CB1DD5" w:rsidP="00CB1DD5">
      <w:pPr>
        <w:numPr>
          <w:ilvl w:val="0"/>
          <w:numId w:val="1"/>
        </w:numPr>
        <w:suppressAutoHyphens/>
        <w:spacing w:after="0" w:line="254" w:lineRule="auto"/>
        <w:ind w:right="584"/>
        <w:contextualSpacing/>
        <w:jc w:val="both"/>
        <w:rPr>
          <w:rFonts w:ascii="Times New Roman" w:eastAsia="Times New Roman" w:hAnsi="Times New Roman" w:cs="Times New Roman"/>
          <w:sz w:val="26"/>
          <w:szCs w:val="26"/>
          <w:lang w:eastAsia="ar-SA"/>
        </w:rPr>
      </w:pPr>
      <w:r w:rsidRPr="00F12A71">
        <w:rPr>
          <w:rFonts w:ascii="Times New Roman" w:eastAsia="Times New Roman" w:hAnsi="Times New Roman" w:cs="Times New Roman"/>
          <w:sz w:val="26"/>
          <w:szCs w:val="26"/>
          <w:lang w:eastAsia="ar-SA"/>
        </w:rPr>
        <w:t xml:space="preserve">Электронно-библиотечная система – режим доступа: </w:t>
      </w:r>
      <w:proofErr w:type="spellStart"/>
      <w:r w:rsidRPr="00F12A71">
        <w:rPr>
          <w:rFonts w:ascii="Times New Roman" w:eastAsia="Times New Roman" w:hAnsi="Times New Roman" w:cs="Times New Roman"/>
          <w:b/>
          <w:sz w:val="26"/>
          <w:szCs w:val="26"/>
          <w:lang w:eastAsia="ar-SA"/>
        </w:rPr>
        <w:t>Znanium</w:t>
      </w:r>
      <w:proofErr w:type="spellEnd"/>
      <w:r w:rsidRPr="00F12A71">
        <w:rPr>
          <w:rFonts w:ascii="Times New Roman" w:eastAsia="Times New Roman" w:hAnsi="Times New Roman" w:cs="Times New Roman"/>
          <w:b/>
          <w:sz w:val="26"/>
          <w:szCs w:val="26"/>
          <w:lang w:eastAsia="ar-SA"/>
        </w:rPr>
        <w:t xml:space="preserve">. </w:t>
      </w:r>
      <w:proofErr w:type="spellStart"/>
      <w:r w:rsidRPr="00F12A71">
        <w:rPr>
          <w:rFonts w:ascii="Times New Roman" w:eastAsia="Times New Roman" w:hAnsi="Times New Roman" w:cs="Times New Roman"/>
          <w:b/>
          <w:sz w:val="26"/>
          <w:szCs w:val="26"/>
          <w:lang w:eastAsia="ar-SA"/>
        </w:rPr>
        <w:t>com</w:t>
      </w:r>
      <w:proofErr w:type="spellEnd"/>
      <w:r w:rsidRPr="00F12A71">
        <w:rPr>
          <w:rFonts w:ascii="Times New Roman" w:eastAsia="Times New Roman" w:hAnsi="Times New Roman" w:cs="Times New Roman"/>
          <w:b/>
          <w:sz w:val="26"/>
          <w:szCs w:val="26"/>
          <w:lang w:eastAsia="ar-SA"/>
        </w:rPr>
        <w:t>.</w:t>
      </w:r>
    </w:p>
    <w:p w14:paraId="3C3A4FD6" w14:textId="77777777" w:rsidR="00CB1DD5" w:rsidRPr="00F12A71" w:rsidRDefault="00CB1DD5" w:rsidP="00CB1DD5">
      <w:pPr>
        <w:numPr>
          <w:ilvl w:val="0"/>
          <w:numId w:val="1"/>
        </w:numPr>
        <w:suppressAutoHyphens/>
        <w:spacing w:after="0" w:line="254" w:lineRule="auto"/>
        <w:ind w:right="584"/>
        <w:contextualSpacing/>
        <w:jc w:val="both"/>
        <w:rPr>
          <w:rFonts w:ascii="Calibri" w:eastAsia="Times New Roman" w:hAnsi="Calibri" w:cs="Times New Roman"/>
          <w:sz w:val="26"/>
          <w:szCs w:val="26"/>
        </w:rPr>
      </w:pPr>
      <w:r w:rsidRPr="00F12A71">
        <w:rPr>
          <w:rFonts w:ascii="Calibri" w:eastAsia="Times New Roman" w:hAnsi="Calibri" w:cs="Times New Roman"/>
          <w:sz w:val="26"/>
          <w:szCs w:val="26"/>
        </w:rPr>
        <w:t xml:space="preserve">Окно открытого доступа  </w:t>
      </w:r>
      <w:proofErr w:type="spellStart"/>
      <w:r w:rsidRPr="00F12A71">
        <w:rPr>
          <w:rFonts w:ascii="Calibri" w:eastAsia="Times New Roman" w:hAnsi="Calibri" w:cs="Times New Roman"/>
          <w:sz w:val="26"/>
          <w:szCs w:val="26"/>
        </w:rPr>
        <w:t>Рособразования</w:t>
      </w:r>
      <w:proofErr w:type="spellEnd"/>
      <w:r w:rsidRPr="00F12A71">
        <w:rPr>
          <w:rFonts w:ascii="Calibri" w:eastAsia="Times New Roman" w:hAnsi="Calibri" w:cs="Times New Roman"/>
          <w:sz w:val="26"/>
          <w:szCs w:val="26"/>
        </w:rPr>
        <w:t xml:space="preserve"> к информационным ресурсам </w:t>
      </w:r>
    </w:p>
    <w:p w14:paraId="2415A21B" w14:textId="77777777" w:rsidR="00CB1DD5" w:rsidRPr="00F12A71" w:rsidRDefault="00CB1DD5" w:rsidP="00CB1DD5">
      <w:pPr>
        <w:numPr>
          <w:ilvl w:val="0"/>
          <w:numId w:val="1"/>
        </w:numPr>
        <w:spacing w:after="0"/>
        <w:contextualSpacing/>
        <w:jc w:val="both"/>
        <w:rPr>
          <w:rFonts w:ascii="Calibri" w:eastAsia="Times New Roman" w:hAnsi="Calibri" w:cs="Times New Roman"/>
          <w:sz w:val="26"/>
          <w:szCs w:val="26"/>
        </w:rPr>
      </w:pPr>
      <w:r w:rsidRPr="00F12A71">
        <w:rPr>
          <w:rFonts w:ascii="Times New Roman" w:eastAsia="Times New Roman" w:hAnsi="Times New Roman" w:cs="Times New Roman"/>
          <w:sz w:val="26"/>
          <w:szCs w:val="26"/>
        </w:rPr>
        <w:t>http://eor.edu.ru, Федеральный центр информационно-образовательных ресурсов</w:t>
      </w:r>
    </w:p>
    <w:p w14:paraId="6CF8A5B8" w14:textId="77777777" w:rsidR="00CB1DD5" w:rsidRPr="00F12A71" w:rsidRDefault="00CB1DD5" w:rsidP="00CB1DD5">
      <w:pPr>
        <w:numPr>
          <w:ilvl w:val="0"/>
          <w:numId w:val="1"/>
        </w:numPr>
        <w:spacing w:after="0" w:line="254" w:lineRule="auto"/>
        <w:contextualSpacing/>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http://school-collection.edu.ru, Единая коллекция цифровых образовательных ресурсов</w:t>
      </w:r>
    </w:p>
    <w:p w14:paraId="19FA81BA" w14:textId="77777777" w:rsidR="00CB1DD5" w:rsidRPr="00F12A71" w:rsidRDefault="00E36C54" w:rsidP="00CB1DD5">
      <w:pPr>
        <w:numPr>
          <w:ilvl w:val="0"/>
          <w:numId w:val="1"/>
        </w:numPr>
        <w:spacing w:after="0" w:line="254" w:lineRule="auto"/>
        <w:contextualSpacing/>
        <w:jc w:val="both"/>
        <w:rPr>
          <w:rFonts w:ascii="Times New Roman" w:eastAsia="Times New Roman" w:hAnsi="Times New Roman" w:cs="Times New Roman"/>
          <w:sz w:val="26"/>
          <w:szCs w:val="26"/>
        </w:rPr>
      </w:pPr>
      <w:hyperlink r:id="rId33" w:history="1">
        <w:r w:rsidR="00CB1DD5" w:rsidRPr="00F12A71">
          <w:rPr>
            <w:rFonts w:ascii="Calibri" w:eastAsia="Times New Roman" w:hAnsi="Calibri" w:cs="Times New Roman"/>
            <w:color w:val="0000FF"/>
            <w:sz w:val="26"/>
            <w:szCs w:val="26"/>
            <w:u w:val="single"/>
            <w:lang w:val="en-US"/>
          </w:rPr>
          <w:t>http</w:t>
        </w:r>
        <w:r w:rsidR="00CB1DD5" w:rsidRPr="00F12A71">
          <w:rPr>
            <w:rFonts w:ascii="Calibri" w:eastAsia="Times New Roman" w:hAnsi="Calibri" w:cs="Times New Roman"/>
            <w:color w:val="0000FF"/>
            <w:sz w:val="26"/>
            <w:szCs w:val="26"/>
            <w:u w:val="single"/>
          </w:rPr>
          <w:t>://</w:t>
        </w:r>
        <w:proofErr w:type="spellStart"/>
        <w:r w:rsidR="00CB1DD5" w:rsidRPr="00F12A71">
          <w:rPr>
            <w:rFonts w:ascii="Calibri" w:eastAsia="Times New Roman" w:hAnsi="Calibri" w:cs="Times New Roman"/>
            <w:color w:val="0000FF"/>
            <w:sz w:val="26"/>
            <w:szCs w:val="26"/>
            <w:u w:val="single"/>
            <w:lang w:val="en-US"/>
          </w:rPr>
          <w:t>gost</w:t>
        </w:r>
        <w:proofErr w:type="spellEnd"/>
        <w:r w:rsidR="00CB1DD5" w:rsidRPr="00F12A71">
          <w:rPr>
            <w:rFonts w:ascii="Calibri" w:eastAsia="Times New Roman" w:hAnsi="Calibri" w:cs="Times New Roman"/>
            <w:color w:val="0000FF"/>
            <w:sz w:val="26"/>
            <w:szCs w:val="26"/>
            <w:u w:val="single"/>
          </w:rPr>
          <w:t>.</w:t>
        </w:r>
        <w:r w:rsidR="00CB1DD5" w:rsidRPr="00F12A71">
          <w:rPr>
            <w:rFonts w:ascii="Calibri" w:eastAsia="Times New Roman" w:hAnsi="Calibri" w:cs="Times New Roman"/>
            <w:color w:val="0000FF"/>
            <w:sz w:val="26"/>
            <w:szCs w:val="26"/>
            <w:u w:val="single"/>
            <w:lang w:val="en-US"/>
          </w:rPr>
          <w:t>prototypes</w:t>
        </w:r>
      </w:hyperlink>
      <w:r w:rsidR="00CB1DD5" w:rsidRPr="00F12A71">
        <w:rPr>
          <w:rFonts w:ascii="Times New Roman" w:eastAsia="Times New Roman" w:hAnsi="Times New Roman" w:cs="Times New Roman"/>
          <w:color w:val="000000"/>
          <w:sz w:val="26"/>
          <w:szCs w:val="26"/>
        </w:rPr>
        <w:t xml:space="preserve">. </w:t>
      </w:r>
      <w:proofErr w:type="spellStart"/>
      <w:r w:rsidR="00CB1DD5" w:rsidRPr="00F12A71">
        <w:rPr>
          <w:rFonts w:ascii="Times New Roman" w:eastAsia="Times New Roman" w:hAnsi="Times New Roman" w:cs="Times New Roman"/>
          <w:color w:val="000000"/>
          <w:sz w:val="26"/>
          <w:szCs w:val="26"/>
          <w:lang w:val="en-US"/>
        </w:rPr>
        <w:t>ru</w:t>
      </w:r>
      <w:proofErr w:type="spellEnd"/>
    </w:p>
    <w:p w14:paraId="3A4F760A" w14:textId="77777777" w:rsidR="00CB1DD5" w:rsidRPr="00F12A71" w:rsidRDefault="00CB1DD5" w:rsidP="00CB1DD5">
      <w:pPr>
        <w:numPr>
          <w:ilvl w:val="0"/>
          <w:numId w:val="1"/>
        </w:numPr>
        <w:spacing w:after="0" w:line="254" w:lineRule="auto"/>
        <w:contextualSpacing/>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xml:space="preserve">ФГУ «Федеральный институт развития образования». www.firo.ru </w:t>
      </w:r>
    </w:p>
    <w:p w14:paraId="157043B0" w14:textId="77777777" w:rsidR="00CB1DD5" w:rsidRPr="00F12A71" w:rsidRDefault="00CB1DD5" w:rsidP="00CB1DD5">
      <w:pPr>
        <w:numPr>
          <w:ilvl w:val="0"/>
          <w:numId w:val="1"/>
        </w:numPr>
        <w:spacing w:after="0" w:line="254" w:lineRule="auto"/>
        <w:contextualSpacing/>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xml:space="preserve">Федеральный портал «Российское образование». www.edu.ru </w:t>
      </w:r>
    </w:p>
    <w:p w14:paraId="0EE1798D" w14:textId="77777777" w:rsidR="00CB1DD5" w:rsidRPr="00F12A71" w:rsidRDefault="00CB1DD5" w:rsidP="00CB1DD5">
      <w:pPr>
        <w:numPr>
          <w:ilvl w:val="0"/>
          <w:numId w:val="1"/>
        </w:numPr>
        <w:spacing w:after="0" w:line="254" w:lineRule="auto"/>
        <w:contextualSpacing/>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xml:space="preserve">http://www.teoretmeh.ru/ </w:t>
      </w:r>
    </w:p>
    <w:p w14:paraId="7B00DC0D" w14:textId="77777777" w:rsidR="00CB1DD5" w:rsidRPr="00F12A71" w:rsidRDefault="00E36C54" w:rsidP="00CB1DD5">
      <w:pPr>
        <w:numPr>
          <w:ilvl w:val="0"/>
          <w:numId w:val="1"/>
        </w:numPr>
        <w:spacing w:after="0" w:line="254" w:lineRule="auto"/>
        <w:contextualSpacing/>
        <w:jc w:val="both"/>
        <w:rPr>
          <w:rFonts w:ascii="Times New Roman" w:eastAsia="Times New Roman" w:hAnsi="Times New Roman" w:cs="Times New Roman"/>
          <w:sz w:val="26"/>
          <w:szCs w:val="26"/>
        </w:rPr>
      </w:pPr>
      <w:hyperlink r:id="rId34" w:history="1">
        <w:r w:rsidR="00CB1DD5" w:rsidRPr="00F12A71">
          <w:rPr>
            <w:rFonts w:ascii="Calibri" w:eastAsia="Times New Roman" w:hAnsi="Calibri" w:cs="Times New Roman"/>
            <w:color w:val="0000FF"/>
            <w:sz w:val="26"/>
            <w:szCs w:val="26"/>
            <w:u w:val="single"/>
          </w:rPr>
          <w:t>http://www.detalmach.ru/</w:t>
        </w:r>
      </w:hyperlink>
    </w:p>
    <w:p w14:paraId="6B06EA03" w14:textId="77777777" w:rsidR="00CB1DD5" w:rsidRPr="00F12A71" w:rsidRDefault="00E36C54" w:rsidP="00CB1DD5">
      <w:pPr>
        <w:numPr>
          <w:ilvl w:val="0"/>
          <w:numId w:val="1"/>
        </w:numPr>
        <w:spacing w:after="0" w:line="254" w:lineRule="auto"/>
        <w:contextualSpacing/>
        <w:jc w:val="both"/>
        <w:rPr>
          <w:rFonts w:ascii="Times New Roman" w:eastAsia="Times New Roman" w:hAnsi="Times New Roman" w:cs="Times New Roman"/>
          <w:sz w:val="26"/>
          <w:szCs w:val="26"/>
        </w:rPr>
      </w:pPr>
      <w:hyperlink r:id="rId35" w:history="1">
        <w:r w:rsidR="00CB1DD5" w:rsidRPr="00F12A71">
          <w:rPr>
            <w:rFonts w:ascii="Calibri" w:eastAsia="Times New Roman" w:hAnsi="Calibri" w:cs="Times New Roman"/>
            <w:color w:val="0000FF"/>
            <w:sz w:val="26"/>
            <w:szCs w:val="26"/>
            <w:u w:val="single"/>
          </w:rPr>
          <w:t>http://mysopromat.ru/</w:t>
        </w:r>
      </w:hyperlink>
    </w:p>
    <w:p w14:paraId="034C68B5" w14:textId="77777777" w:rsidR="00CB1DD5" w:rsidRPr="00F12A71" w:rsidRDefault="00E36C54" w:rsidP="00CB1DD5">
      <w:pPr>
        <w:numPr>
          <w:ilvl w:val="0"/>
          <w:numId w:val="1"/>
        </w:numPr>
        <w:spacing w:after="0" w:line="254" w:lineRule="auto"/>
        <w:contextualSpacing/>
        <w:jc w:val="both"/>
        <w:rPr>
          <w:rFonts w:ascii="Times New Roman" w:eastAsia="Times New Roman" w:hAnsi="Times New Roman" w:cs="Times New Roman"/>
          <w:sz w:val="26"/>
          <w:szCs w:val="26"/>
        </w:rPr>
      </w:pPr>
      <w:hyperlink r:id="rId36" w:history="1">
        <w:r w:rsidR="00CB1DD5" w:rsidRPr="00F12A71">
          <w:rPr>
            <w:rFonts w:ascii="Calibri" w:eastAsia="Times New Roman" w:hAnsi="Calibri" w:cs="Times New Roman"/>
            <w:color w:val="0000FF"/>
            <w:sz w:val="26"/>
            <w:szCs w:val="26"/>
            <w:u w:val="single"/>
          </w:rPr>
          <w:t>http://www.soprotmat.ru/</w:t>
        </w:r>
      </w:hyperlink>
    </w:p>
    <w:p w14:paraId="2559A5B9" w14:textId="77777777" w:rsidR="00CB1DD5" w:rsidRPr="00F12A71" w:rsidRDefault="00E36C54" w:rsidP="00CB1DD5">
      <w:pPr>
        <w:numPr>
          <w:ilvl w:val="0"/>
          <w:numId w:val="1"/>
        </w:numPr>
        <w:spacing w:after="0" w:line="254" w:lineRule="auto"/>
        <w:contextualSpacing/>
        <w:jc w:val="both"/>
        <w:rPr>
          <w:rFonts w:ascii="Calibri" w:eastAsia="Times New Roman" w:hAnsi="Calibri" w:cs="Times New Roman"/>
          <w:color w:val="0000FF"/>
          <w:sz w:val="26"/>
          <w:szCs w:val="26"/>
          <w:u w:val="single"/>
        </w:rPr>
      </w:pPr>
      <w:hyperlink r:id="rId37" w:history="1">
        <w:r w:rsidR="00CB1DD5" w:rsidRPr="00F12A71">
          <w:rPr>
            <w:rFonts w:ascii="Calibri" w:eastAsia="Times New Roman" w:hAnsi="Calibri" w:cs="Times New Roman"/>
            <w:color w:val="0000FF"/>
            <w:sz w:val="26"/>
            <w:szCs w:val="26"/>
            <w:u w:val="single"/>
          </w:rPr>
          <w:t>http://www.toehelp.ru/theory/sopromat/</w:t>
        </w:r>
      </w:hyperlink>
    </w:p>
    <w:p w14:paraId="7B376600" w14:textId="77777777" w:rsidR="00CB1DD5" w:rsidRPr="00F12A71" w:rsidRDefault="00CB1DD5" w:rsidP="00CB1DD5">
      <w:pPr>
        <w:spacing w:after="0"/>
        <w:jc w:val="both"/>
        <w:rPr>
          <w:rFonts w:ascii="Calibri" w:eastAsia="Times New Roman" w:hAnsi="Calibri" w:cs="Times New Roman"/>
          <w:b/>
          <w:sz w:val="26"/>
          <w:szCs w:val="26"/>
        </w:rPr>
      </w:pPr>
      <w:r w:rsidRPr="00F12A71">
        <w:rPr>
          <w:rFonts w:ascii="Times New Roman" w:eastAsia="Times New Roman" w:hAnsi="Times New Roman" w:cs="Times New Roman"/>
          <w:b/>
          <w:sz w:val="26"/>
          <w:szCs w:val="26"/>
        </w:rPr>
        <w:t xml:space="preserve">Сервисы и инструменты: </w:t>
      </w:r>
    </w:p>
    <w:p w14:paraId="1750FCE6" w14:textId="77777777" w:rsidR="00CB1DD5" w:rsidRPr="00F12A71" w:rsidRDefault="00CB1DD5" w:rsidP="00CB1DD5">
      <w:pPr>
        <w:spacing w:after="0"/>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xml:space="preserve">1. Skype (режим доступа: https://www.skype.com/) </w:t>
      </w:r>
    </w:p>
    <w:p w14:paraId="1902B070" w14:textId="77777777" w:rsidR="00CB1DD5" w:rsidRPr="00F12A71" w:rsidRDefault="00CB1DD5" w:rsidP="00CB1DD5">
      <w:pPr>
        <w:spacing w:after="0"/>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xml:space="preserve">2. Zoom (режим доступа: </w:t>
      </w:r>
      <w:hyperlink r:id="rId38" w:history="1">
        <w:r w:rsidRPr="00F12A71">
          <w:rPr>
            <w:rFonts w:ascii="Calibri" w:eastAsia="Times New Roman" w:hAnsi="Calibri" w:cs="Times New Roman"/>
            <w:color w:val="0000FF"/>
            <w:sz w:val="26"/>
            <w:szCs w:val="26"/>
            <w:u w:val="single"/>
          </w:rPr>
          <w:t>https://zoom.us/</w:t>
        </w:r>
      </w:hyperlink>
      <w:r w:rsidRPr="00F12A71">
        <w:rPr>
          <w:rFonts w:ascii="Times New Roman" w:eastAsia="Times New Roman" w:hAnsi="Times New Roman" w:cs="Times New Roman"/>
          <w:sz w:val="26"/>
          <w:szCs w:val="26"/>
        </w:rPr>
        <w:t>)</w:t>
      </w:r>
    </w:p>
    <w:p w14:paraId="17378AF6" w14:textId="77777777" w:rsidR="00CB1DD5" w:rsidRPr="00F12A71" w:rsidRDefault="00CB1DD5" w:rsidP="00CB1DD5">
      <w:pPr>
        <w:spacing w:after="0"/>
        <w:jc w:val="both"/>
        <w:rPr>
          <w:rFonts w:ascii="Times New Roman" w:eastAsia="Times New Roman" w:hAnsi="Times New Roman" w:cs="Times New Roman"/>
          <w:sz w:val="26"/>
          <w:szCs w:val="26"/>
        </w:rPr>
      </w:pPr>
      <w:r w:rsidRPr="00F12A71">
        <w:rPr>
          <w:rFonts w:ascii="Times New Roman" w:eastAsia="Times New Roman" w:hAnsi="Times New Roman" w:cs="Times New Roman"/>
          <w:sz w:val="26"/>
          <w:szCs w:val="26"/>
        </w:rPr>
        <w:t xml:space="preserve">3. https://disk.yandex.ru/ </w:t>
      </w:r>
    </w:p>
    <w:p w14:paraId="48DAC3C7" w14:textId="77777777" w:rsidR="00CB1DD5" w:rsidRPr="00F12A71" w:rsidRDefault="00CB1DD5" w:rsidP="00CB1DD5">
      <w:pPr>
        <w:spacing w:after="0"/>
        <w:jc w:val="both"/>
        <w:rPr>
          <w:rFonts w:ascii="Times New Roman" w:eastAsia="Times New Roman" w:hAnsi="Times New Roman" w:cs="Times New Roman"/>
          <w:sz w:val="26"/>
          <w:szCs w:val="26"/>
        </w:rPr>
      </w:pPr>
    </w:p>
    <w:p w14:paraId="0B957CEB" w14:textId="77777777" w:rsidR="00721437" w:rsidRPr="00F12A71" w:rsidRDefault="00721437" w:rsidP="00721437">
      <w:pPr>
        <w:spacing w:after="0" w:line="240" w:lineRule="auto"/>
        <w:rPr>
          <w:sz w:val="26"/>
          <w:szCs w:val="26"/>
        </w:rPr>
      </w:pPr>
    </w:p>
    <w:p w14:paraId="00E5EBC3" w14:textId="77777777" w:rsidR="00721437" w:rsidRPr="00F12A71" w:rsidRDefault="00721437" w:rsidP="00721437">
      <w:pPr>
        <w:spacing w:after="0" w:line="240" w:lineRule="auto"/>
        <w:rPr>
          <w:sz w:val="26"/>
          <w:szCs w:val="26"/>
        </w:rPr>
      </w:pPr>
    </w:p>
    <w:p w14:paraId="0F9247A6" w14:textId="77777777" w:rsidR="00721437" w:rsidRPr="00F12A71" w:rsidRDefault="00721437" w:rsidP="00721437">
      <w:pPr>
        <w:spacing w:after="0" w:line="240" w:lineRule="auto"/>
        <w:rPr>
          <w:sz w:val="26"/>
          <w:szCs w:val="26"/>
        </w:rPr>
      </w:pPr>
    </w:p>
    <w:p w14:paraId="79D35A6F" w14:textId="77777777" w:rsidR="00721437" w:rsidRPr="00F12A71" w:rsidRDefault="00721437" w:rsidP="00721437">
      <w:pPr>
        <w:spacing w:after="0" w:line="240" w:lineRule="auto"/>
        <w:rPr>
          <w:sz w:val="26"/>
          <w:szCs w:val="26"/>
        </w:rPr>
      </w:pPr>
    </w:p>
    <w:p w14:paraId="3C414355" w14:textId="77777777" w:rsidR="00CB1DD5" w:rsidRPr="00F12A71" w:rsidRDefault="00CB1DD5" w:rsidP="00721437">
      <w:pPr>
        <w:tabs>
          <w:tab w:val="left" w:pos="3405"/>
        </w:tabs>
        <w:rPr>
          <w:rFonts w:ascii="Times New Roman" w:hAnsi="Times New Roman"/>
          <w:sz w:val="26"/>
          <w:szCs w:val="26"/>
        </w:rPr>
      </w:pPr>
      <w:r w:rsidRPr="00F12A71">
        <w:rPr>
          <w:rFonts w:ascii="Times New Roman" w:hAnsi="Times New Roman"/>
          <w:sz w:val="26"/>
          <w:szCs w:val="26"/>
        </w:rPr>
        <w:t xml:space="preserve">  </w:t>
      </w:r>
    </w:p>
    <w:p w14:paraId="2EC0DE6F" w14:textId="77777777" w:rsidR="005476E6" w:rsidRPr="00F12A71" w:rsidRDefault="005476E6" w:rsidP="00CB1DD5">
      <w:pPr>
        <w:tabs>
          <w:tab w:val="left" w:pos="3405"/>
        </w:tabs>
        <w:spacing w:after="0"/>
        <w:jc w:val="right"/>
        <w:rPr>
          <w:rFonts w:ascii="Times New Roman" w:hAnsi="Times New Roman"/>
          <w:sz w:val="26"/>
          <w:szCs w:val="26"/>
        </w:rPr>
      </w:pPr>
    </w:p>
    <w:p w14:paraId="382217E6" w14:textId="77777777" w:rsidR="00CB1DD5" w:rsidRPr="00F12A71" w:rsidRDefault="00721437" w:rsidP="00CB1DD5">
      <w:pPr>
        <w:tabs>
          <w:tab w:val="left" w:pos="3405"/>
        </w:tabs>
        <w:spacing w:after="0"/>
        <w:jc w:val="right"/>
        <w:rPr>
          <w:rFonts w:ascii="Times New Roman" w:hAnsi="Times New Roman"/>
          <w:sz w:val="26"/>
          <w:szCs w:val="26"/>
        </w:rPr>
      </w:pPr>
      <w:r w:rsidRPr="00F12A71">
        <w:rPr>
          <w:rFonts w:ascii="Times New Roman" w:hAnsi="Times New Roman"/>
          <w:sz w:val="26"/>
          <w:szCs w:val="26"/>
        </w:rPr>
        <w:lastRenderedPageBreak/>
        <w:t xml:space="preserve">Приложение 1  </w:t>
      </w:r>
    </w:p>
    <w:p w14:paraId="0EFBA8A7" w14:textId="77777777" w:rsidR="00721437" w:rsidRPr="00F12A71" w:rsidRDefault="00721437" w:rsidP="00CB1DD5">
      <w:pPr>
        <w:tabs>
          <w:tab w:val="left" w:pos="3405"/>
        </w:tabs>
        <w:spacing w:after="0"/>
        <w:jc w:val="right"/>
        <w:rPr>
          <w:rFonts w:ascii="Times New Roman" w:hAnsi="Times New Roman"/>
          <w:sz w:val="26"/>
          <w:szCs w:val="26"/>
        </w:rPr>
      </w:pPr>
      <w:r w:rsidRPr="00F12A71">
        <w:rPr>
          <w:rFonts w:ascii="Times New Roman" w:hAnsi="Times New Roman"/>
          <w:sz w:val="26"/>
          <w:szCs w:val="26"/>
        </w:rPr>
        <w:t xml:space="preserve"> Титульный лист реферата.</w:t>
      </w:r>
    </w:p>
    <w:p w14:paraId="6781B6D4" w14:textId="77777777" w:rsidR="00721437" w:rsidRPr="00F12A71" w:rsidRDefault="00721437" w:rsidP="00721437">
      <w:pPr>
        <w:spacing w:after="0" w:line="240" w:lineRule="auto"/>
        <w:jc w:val="center"/>
        <w:rPr>
          <w:rFonts w:ascii="Times New Roman" w:hAnsi="Times New Roman"/>
          <w:b/>
          <w:sz w:val="26"/>
          <w:szCs w:val="26"/>
        </w:rPr>
      </w:pPr>
      <w:r w:rsidRPr="00F12A71">
        <w:rPr>
          <w:rFonts w:ascii="Times New Roman" w:hAnsi="Times New Roman"/>
          <w:b/>
          <w:sz w:val="26"/>
          <w:szCs w:val="26"/>
        </w:rPr>
        <w:t>Министерство   образования и науки Республики Татарстан</w:t>
      </w:r>
    </w:p>
    <w:p w14:paraId="764FCAA3" w14:textId="77777777" w:rsidR="00721437" w:rsidRPr="00F12A71" w:rsidRDefault="00721437" w:rsidP="00721437">
      <w:pPr>
        <w:spacing w:after="0" w:line="240" w:lineRule="auto"/>
        <w:jc w:val="center"/>
        <w:rPr>
          <w:rFonts w:ascii="Times New Roman" w:hAnsi="Times New Roman"/>
          <w:b/>
          <w:sz w:val="26"/>
          <w:szCs w:val="26"/>
        </w:rPr>
      </w:pPr>
      <w:r w:rsidRPr="00F12A71">
        <w:rPr>
          <w:rFonts w:ascii="Times New Roman" w:hAnsi="Times New Roman"/>
          <w:b/>
          <w:sz w:val="26"/>
          <w:szCs w:val="26"/>
        </w:rPr>
        <w:t>ГАПОУ «Казанский политехнический колледж»</w:t>
      </w:r>
    </w:p>
    <w:p w14:paraId="6E1DD76F" w14:textId="77777777" w:rsidR="00721437" w:rsidRPr="00F12A71" w:rsidRDefault="00721437" w:rsidP="00721437">
      <w:pPr>
        <w:spacing w:after="0" w:line="360" w:lineRule="auto"/>
        <w:jc w:val="both"/>
        <w:rPr>
          <w:rFonts w:ascii="Times New Roman" w:hAnsi="Times New Roman"/>
          <w:sz w:val="26"/>
          <w:szCs w:val="26"/>
        </w:rPr>
      </w:pPr>
    </w:p>
    <w:p w14:paraId="09DE9FDC" w14:textId="77777777" w:rsidR="00721437" w:rsidRPr="00F12A71" w:rsidRDefault="00721437" w:rsidP="00721437">
      <w:pPr>
        <w:spacing w:after="0" w:line="360" w:lineRule="auto"/>
        <w:jc w:val="both"/>
        <w:rPr>
          <w:rFonts w:ascii="Times New Roman" w:hAnsi="Times New Roman"/>
          <w:sz w:val="26"/>
          <w:szCs w:val="26"/>
        </w:rPr>
      </w:pPr>
    </w:p>
    <w:p w14:paraId="3CA76901" w14:textId="77777777" w:rsidR="00721437" w:rsidRPr="00F12A71" w:rsidRDefault="00721437" w:rsidP="00721437">
      <w:pPr>
        <w:spacing w:after="0" w:line="360" w:lineRule="auto"/>
        <w:jc w:val="both"/>
        <w:rPr>
          <w:rFonts w:ascii="Times New Roman" w:hAnsi="Times New Roman"/>
          <w:sz w:val="26"/>
          <w:szCs w:val="26"/>
        </w:rPr>
      </w:pPr>
    </w:p>
    <w:p w14:paraId="7D741A09" w14:textId="77777777" w:rsidR="00721437" w:rsidRPr="00F12A71" w:rsidRDefault="00721437" w:rsidP="00721437">
      <w:pPr>
        <w:spacing w:after="0" w:line="360" w:lineRule="auto"/>
        <w:jc w:val="both"/>
        <w:rPr>
          <w:rFonts w:ascii="Times New Roman" w:hAnsi="Times New Roman"/>
          <w:sz w:val="26"/>
          <w:szCs w:val="26"/>
        </w:rPr>
      </w:pPr>
    </w:p>
    <w:p w14:paraId="6A17C0D4" w14:textId="77777777" w:rsidR="00721437" w:rsidRPr="00F12A71" w:rsidRDefault="00721437" w:rsidP="00721437">
      <w:pPr>
        <w:spacing w:after="0" w:line="360" w:lineRule="auto"/>
        <w:rPr>
          <w:rFonts w:ascii="Times New Roman" w:hAnsi="Times New Roman"/>
          <w:b/>
          <w:sz w:val="26"/>
          <w:szCs w:val="26"/>
        </w:rPr>
      </w:pPr>
      <w:r w:rsidRPr="00F12A71">
        <w:rPr>
          <w:rFonts w:ascii="Times New Roman" w:hAnsi="Times New Roman"/>
          <w:b/>
          <w:sz w:val="26"/>
          <w:szCs w:val="26"/>
        </w:rPr>
        <w:t>Реферат</w:t>
      </w:r>
    </w:p>
    <w:p w14:paraId="2C4D8512" w14:textId="77777777" w:rsidR="00721437" w:rsidRPr="00F12A71" w:rsidRDefault="00721437" w:rsidP="00721437">
      <w:pPr>
        <w:spacing w:after="0" w:line="360" w:lineRule="auto"/>
        <w:jc w:val="center"/>
        <w:rPr>
          <w:rFonts w:ascii="Times New Roman" w:hAnsi="Times New Roman"/>
          <w:sz w:val="26"/>
          <w:szCs w:val="26"/>
        </w:rPr>
      </w:pPr>
      <w:r w:rsidRPr="00F12A71">
        <w:rPr>
          <w:rFonts w:ascii="Times New Roman" w:hAnsi="Times New Roman"/>
          <w:sz w:val="26"/>
          <w:szCs w:val="26"/>
        </w:rPr>
        <w:t>по дисциплине _______________________________________</w:t>
      </w:r>
    </w:p>
    <w:p w14:paraId="34F6C746" w14:textId="77777777" w:rsidR="00721437" w:rsidRPr="00F12A71" w:rsidRDefault="00721437" w:rsidP="00721437">
      <w:pPr>
        <w:spacing w:after="0" w:line="360" w:lineRule="auto"/>
        <w:jc w:val="center"/>
        <w:rPr>
          <w:rFonts w:ascii="Times New Roman" w:hAnsi="Times New Roman"/>
          <w:sz w:val="26"/>
          <w:szCs w:val="26"/>
        </w:rPr>
      </w:pPr>
      <w:r w:rsidRPr="00F12A71">
        <w:rPr>
          <w:rFonts w:ascii="Times New Roman" w:hAnsi="Times New Roman"/>
          <w:sz w:val="26"/>
          <w:szCs w:val="26"/>
        </w:rPr>
        <w:t xml:space="preserve">Тема: </w:t>
      </w:r>
      <w:r w:rsidRPr="00F12A71">
        <w:rPr>
          <w:rFonts w:ascii="Times New Roman" w:hAnsi="Times New Roman"/>
          <w:color w:val="000000"/>
          <w:spacing w:val="1"/>
          <w:sz w:val="26"/>
          <w:szCs w:val="26"/>
        </w:rPr>
        <w:t>____________________________________________________</w:t>
      </w:r>
    </w:p>
    <w:p w14:paraId="7A47AA0F" w14:textId="77777777" w:rsidR="00721437" w:rsidRPr="00F12A71" w:rsidRDefault="00721437" w:rsidP="00721437">
      <w:pPr>
        <w:spacing w:after="0" w:line="360" w:lineRule="auto"/>
        <w:jc w:val="both"/>
        <w:rPr>
          <w:rFonts w:ascii="Times New Roman" w:hAnsi="Times New Roman"/>
          <w:sz w:val="26"/>
          <w:szCs w:val="26"/>
        </w:rPr>
      </w:pPr>
    </w:p>
    <w:p w14:paraId="2A53F54A" w14:textId="77777777" w:rsidR="00721437" w:rsidRPr="00F12A71" w:rsidRDefault="00721437" w:rsidP="00721437">
      <w:pPr>
        <w:spacing w:after="0" w:line="360" w:lineRule="auto"/>
        <w:jc w:val="both"/>
        <w:rPr>
          <w:rFonts w:ascii="Times New Roman" w:hAnsi="Times New Roman"/>
          <w:sz w:val="26"/>
          <w:szCs w:val="26"/>
        </w:rPr>
      </w:pPr>
    </w:p>
    <w:p w14:paraId="71F5EAD3" w14:textId="77777777" w:rsidR="00721437" w:rsidRPr="00F12A71" w:rsidRDefault="00721437" w:rsidP="00721437">
      <w:pPr>
        <w:spacing w:after="0" w:line="360" w:lineRule="auto"/>
        <w:jc w:val="both"/>
        <w:rPr>
          <w:rFonts w:ascii="Times New Roman" w:hAnsi="Times New Roman"/>
          <w:sz w:val="26"/>
          <w:szCs w:val="26"/>
        </w:rPr>
      </w:pPr>
    </w:p>
    <w:p w14:paraId="023EA3C8" w14:textId="77777777" w:rsidR="00721437" w:rsidRPr="00F12A71" w:rsidRDefault="00721437" w:rsidP="00721437">
      <w:pPr>
        <w:spacing w:after="0" w:line="360" w:lineRule="auto"/>
        <w:jc w:val="both"/>
        <w:rPr>
          <w:rFonts w:ascii="Times New Roman" w:hAnsi="Times New Roman"/>
          <w:sz w:val="26"/>
          <w:szCs w:val="26"/>
        </w:rPr>
      </w:pPr>
    </w:p>
    <w:p w14:paraId="381DDE56" w14:textId="77777777" w:rsidR="00721437" w:rsidRPr="00F12A71" w:rsidRDefault="00721437" w:rsidP="00721437">
      <w:pPr>
        <w:spacing w:after="0" w:line="360" w:lineRule="auto"/>
        <w:jc w:val="both"/>
        <w:rPr>
          <w:rFonts w:ascii="Times New Roman" w:hAnsi="Times New Roman"/>
          <w:sz w:val="26"/>
          <w:szCs w:val="26"/>
        </w:rPr>
      </w:pPr>
    </w:p>
    <w:p w14:paraId="6CE7694D" w14:textId="77777777" w:rsidR="00721437" w:rsidRPr="00F12A71" w:rsidRDefault="00721437" w:rsidP="00721437">
      <w:pPr>
        <w:spacing w:after="0" w:line="360" w:lineRule="auto"/>
        <w:ind w:left="4962"/>
        <w:rPr>
          <w:rFonts w:ascii="Times New Roman" w:hAnsi="Times New Roman"/>
          <w:sz w:val="26"/>
          <w:szCs w:val="26"/>
        </w:rPr>
      </w:pPr>
      <w:r w:rsidRPr="00F12A71">
        <w:rPr>
          <w:rFonts w:ascii="Times New Roman" w:hAnsi="Times New Roman"/>
          <w:sz w:val="26"/>
          <w:szCs w:val="26"/>
        </w:rPr>
        <w:t xml:space="preserve">Выполнил: обучающийся __курса, </w:t>
      </w:r>
    </w:p>
    <w:p w14:paraId="04BF9A93" w14:textId="77777777" w:rsidR="00721437" w:rsidRPr="00F12A71" w:rsidRDefault="00721437" w:rsidP="00721437">
      <w:pPr>
        <w:spacing w:after="0" w:line="360" w:lineRule="auto"/>
        <w:ind w:left="4962"/>
        <w:rPr>
          <w:rFonts w:ascii="Times New Roman" w:hAnsi="Times New Roman"/>
          <w:sz w:val="26"/>
          <w:szCs w:val="26"/>
        </w:rPr>
      </w:pPr>
      <w:r w:rsidRPr="00F12A71">
        <w:rPr>
          <w:rFonts w:ascii="Times New Roman" w:hAnsi="Times New Roman"/>
          <w:sz w:val="26"/>
          <w:szCs w:val="26"/>
        </w:rPr>
        <w:t>Группы № ____, ФИО</w:t>
      </w:r>
    </w:p>
    <w:p w14:paraId="4599A696" w14:textId="77777777" w:rsidR="00721437" w:rsidRPr="00F12A71" w:rsidRDefault="00721437" w:rsidP="00721437">
      <w:pPr>
        <w:tabs>
          <w:tab w:val="left" w:pos="5655"/>
        </w:tabs>
        <w:spacing w:after="0" w:line="360" w:lineRule="auto"/>
        <w:ind w:left="4962"/>
        <w:rPr>
          <w:rFonts w:ascii="Times New Roman" w:hAnsi="Times New Roman"/>
          <w:sz w:val="26"/>
          <w:szCs w:val="26"/>
        </w:rPr>
      </w:pPr>
      <w:r w:rsidRPr="00F12A71">
        <w:rPr>
          <w:rFonts w:ascii="Times New Roman" w:hAnsi="Times New Roman"/>
          <w:sz w:val="26"/>
          <w:szCs w:val="26"/>
        </w:rPr>
        <w:t>Проверил:</w:t>
      </w:r>
    </w:p>
    <w:p w14:paraId="32989046" w14:textId="77777777" w:rsidR="00721437" w:rsidRPr="00F12A71" w:rsidRDefault="00721437" w:rsidP="00721437">
      <w:pPr>
        <w:spacing w:after="0" w:line="360" w:lineRule="auto"/>
        <w:ind w:left="4962"/>
        <w:rPr>
          <w:rFonts w:ascii="Times New Roman" w:hAnsi="Times New Roman"/>
          <w:sz w:val="26"/>
          <w:szCs w:val="26"/>
        </w:rPr>
      </w:pPr>
      <w:r w:rsidRPr="00F12A71">
        <w:rPr>
          <w:rFonts w:ascii="Times New Roman" w:hAnsi="Times New Roman"/>
          <w:sz w:val="26"/>
          <w:szCs w:val="26"/>
        </w:rPr>
        <w:t xml:space="preserve">Преподаватель: ______ФИО </w:t>
      </w:r>
    </w:p>
    <w:p w14:paraId="21E3A7B8" w14:textId="77777777" w:rsidR="00721437" w:rsidRPr="00F12A71" w:rsidRDefault="00721437" w:rsidP="00721437">
      <w:pPr>
        <w:spacing w:after="0" w:line="360" w:lineRule="auto"/>
        <w:ind w:left="4962"/>
        <w:rPr>
          <w:rFonts w:ascii="Times New Roman" w:hAnsi="Times New Roman"/>
          <w:sz w:val="26"/>
          <w:szCs w:val="26"/>
        </w:rPr>
      </w:pPr>
      <w:r w:rsidRPr="00F12A71">
        <w:rPr>
          <w:rFonts w:ascii="Times New Roman" w:hAnsi="Times New Roman"/>
          <w:sz w:val="26"/>
          <w:szCs w:val="26"/>
        </w:rPr>
        <w:t xml:space="preserve">___ </w:t>
      </w:r>
      <w:r w:rsidRPr="00F12A71">
        <w:rPr>
          <w:rFonts w:ascii="Times New Roman" w:hAnsi="Times New Roman"/>
          <w:sz w:val="26"/>
          <w:szCs w:val="26"/>
        </w:rPr>
        <w:softHyphen/>
      </w:r>
      <w:r w:rsidRPr="00F12A71">
        <w:rPr>
          <w:rFonts w:ascii="Times New Roman" w:hAnsi="Times New Roman"/>
          <w:sz w:val="26"/>
          <w:szCs w:val="26"/>
        </w:rPr>
        <w:softHyphen/>
      </w:r>
      <w:r w:rsidRPr="00F12A71">
        <w:rPr>
          <w:rFonts w:ascii="Times New Roman" w:hAnsi="Times New Roman"/>
          <w:sz w:val="26"/>
          <w:szCs w:val="26"/>
        </w:rPr>
        <w:softHyphen/>
      </w:r>
      <w:r w:rsidRPr="00F12A71">
        <w:rPr>
          <w:rFonts w:ascii="Times New Roman" w:hAnsi="Times New Roman"/>
          <w:sz w:val="26"/>
          <w:szCs w:val="26"/>
        </w:rPr>
        <w:softHyphen/>
        <w:t xml:space="preserve"> (отметка)</w:t>
      </w:r>
    </w:p>
    <w:p w14:paraId="35A612F7" w14:textId="77777777" w:rsidR="00721437" w:rsidRPr="00F12A71" w:rsidRDefault="00721437" w:rsidP="00721437">
      <w:pPr>
        <w:tabs>
          <w:tab w:val="left" w:pos="6975"/>
        </w:tabs>
        <w:spacing w:after="0" w:line="360" w:lineRule="auto"/>
        <w:jc w:val="both"/>
        <w:rPr>
          <w:rFonts w:ascii="Times New Roman" w:hAnsi="Times New Roman"/>
          <w:sz w:val="26"/>
          <w:szCs w:val="26"/>
        </w:rPr>
      </w:pPr>
    </w:p>
    <w:p w14:paraId="3F324E65" w14:textId="77777777" w:rsidR="00721437" w:rsidRPr="00F12A71" w:rsidRDefault="00721437" w:rsidP="00721437">
      <w:pPr>
        <w:spacing w:after="0" w:line="360" w:lineRule="auto"/>
        <w:jc w:val="both"/>
        <w:rPr>
          <w:rFonts w:ascii="Times New Roman" w:hAnsi="Times New Roman"/>
          <w:sz w:val="26"/>
          <w:szCs w:val="26"/>
        </w:rPr>
      </w:pPr>
    </w:p>
    <w:p w14:paraId="07F6492B" w14:textId="77777777" w:rsidR="00721437" w:rsidRPr="00F12A71" w:rsidRDefault="00721437" w:rsidP="00721437">
      <w:pPr>
        <w:spacing w:after="0" w:line="360" w:lineRule="auto"/>
        <w:jc w:val="both"/>
        <w:rPr>
          <w:rFonts w:ascii="Times New Roman" w:hAnsi="Times New Roman"/>
          <w:sz w:val="26"/>
          <w:szCs w:val="26"/>
        </w:rPr>
      </w:pPr>
    </w:p>
    <w:p w14:paraId="0E61AD3F" w14:textId="77777777" w:rsidR="00721437" w:rsidRPr="00F12A71" w:rsidRDefault="00721437" w:rsidP="00721437">
      <w:pPr>
        <w:spacing w:after="0" w:line="360" w:lineRule="auto"/>
        <w:jc w:val="both"/>
        <w:rPr>
          <w:rFonts w:ascii="Times New Roman" w:hAnsi="Times New Roman"/>
          <w:sz w:val="26"/>
          <w:szCs w:val="26"/>
        </w:rPr>
      </w:pPr>
    </w:p>
    <w:p w14:paraId="54400D52" w14:textId="77777777" w:rsidR="00721437" w:rsidRPr="00F12A71" w:rsidRDefault="00721437" w:rsidP="00721437">
      <w:pPr>
        <w:spacing w:after="0" w:line="360" w:lineRule="auto"/>
        <w:jc w:val="both"/>
        <w:rPr>
          <w:rFonts w:ascii="Times New Roman" w:hAnsi="Times New Roman"/>
          <w:sz w:val="26"/>
          <w:szCs w:val="26"/>
        </w:rPr>
      </w:pPr>
    </w:p>
    <w:p w14:paraId="384BEEE9" w14:textId="77777777" w:rsidR="00721437" w:rsidRPr="00F12A71" w:rsidRDefault="00503F3A" w:rsidP="00721437">
      <w:pPr>
        <w:spacing w:after="0" w:line="360" w:lineRule="auto"/>
        <w:jc w:val="center"/>
        <w:rPr>
          <w:rFonts w:ascii="Times New Roman" w:hAnsi="Times New Roman"/>
          <w:sz w:val="26"/>
          <w:szCs w:val="26"/>
        </w:rPr>
      </w:pPr>
      <w:r w:rsidRPr="00F12A71">
        <w:rPr>
          <w:rFonts w:ascii="Times New Roman" w:hAnsi="Times New Roman"/>
          <w:sz w:val="26"/>
          <w:szCs w:val="26"/>
        </w:rPr>
        <w:t>Казань, 20_</w:t>
      </w:r>
      <w:r w:rsidR="00721437" w:rsidRPr="00F12A71">
        <w:rPr>
          <w:rFonts w:ascii="Times New Roman" w:hAnsi="Times New Roman"/>
          <w:sz w:val="26"/>
          <w:szCs w:val="26"/>
        </w:rPr>
        <w:t xml:space="preserve">  г.</w:t>
      </w:r>
    </w:p>
    <w:p w14:paraId="54193E9B" w14:textId="77777777" w:rsidR="00721437" w:rsidRPr="00F12A71" w:rsidRDefault="00721437" w:rsidP="00721437">
      <w:pPr>
        <w:spacing w:after="0" w:line="240" w:lineRule="auto"/>
        <w:rPr>
          <w:sz w:val="26"/>
          <w:szCs w:val="26"/>
        </w:rPr>
      </w:pPr>
    </w:p>
    <w:sectPr w:rsidR="00721437" w:rsidRPr="00F12A71" w:rsidSect="00842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itial">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706910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4035167">
    <w:abstractNumId w:val="6"/>
  </w:num>
  <w:num w:numId="3" w16cid:durableId="568619270">
    <w:abstractNumId w:val="9"/>
  </w:num>
  <w:num w:numId="4" w16cid:durableId="1857649953">
    <w:abstractNumId w:val="12"/>
  </w:num>
  <w:num w:numId="5" w16cid:durableId="1621378172">
    <w:abstractNumId w:val="0"/>
  </w:num>
  <w:num w:numId="6" w16cid:durableId="304434285">
    <w:abstractNumId w:val="1"/>
  </w:num>
  <w:num w:numId="7" w16cid:durableId="430471733">
    <w:abstractNumId w:val="3"/>
  </w:num>
  <w:num w:numId="8" w16cid:durableId="298807155">
    <w:abstractNumId w:val="7"/>
  </w:num>
  <w:num w:numId="9" w16cid:durableId="2034303773">
    <w:abstractNumId w:val="2"/>
  </w:num>
  <w:num w:numId="10" w16cid:durableId="112335692">
    <w:abstractNumId w:val="14"/>
  </w:num>
  <w:num w:numId="11" w16cid:durableId="548497501">
    <w:abstractNumId w:val="13"/>
  </w:num>
  <w:num w:numId="12" w16cid:durableId="1702700878">
    <w:abstractNumId w:val="4"/>
  </w:num>
  <w:num w:numId="13" w16cid:durableId="1394232814">
    <w:abstractNumId w:val="10"/>
  </w:num>
  <w:num w:numId="14" w16cid:durableId="450511686">
    <w:abstractNumId w:val="8"/>
  </w:num>
  <w:num w:numId="15" w16cid:durableId="116133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9700D"/>
    <w:rsid w:val="00097BF8"/>
    <w:rsid w:val="000B7498"/>
    <w:rsid w:val="000E3EEE"/>
    <w:rsid w:val="00143C33"/>
    <w:rsid w:val="00225E57"/>
    <w:rsid w:val="00277A45"/>
    <w:rsid w:val="002D78EA"/>
    <w:rsid w:val="00391A33"/>
    <w:rsid w:val="00395412"/>
    <w:rsid w:val="003D30EB"/>
    <w:rsid w:val="004A2544"/>
    <w:rsid w:val="00503F3A"/>
    <w:rsid w:val="00511844"/>
    <w:rsid w:val="0054119F"/>
    <w:rsid w:val="005476E6"/>
    <w:rsid w:val="00554F8A"/>
    <w:rsid w:val="005675DE"/>
    <w:rsid w:val="00596F2E"/>
    <w:rsid w:val="0059739B"/>
    <w:rsid w:val="005D2A79"/>
    <w:rsid w:val="006619A3"/>
    <w:rsid w:val="0069700D"/>
    <w:rsid w:val="00721437"/>
    <w:rsid w:val="007E1C53"/>
    <w:rsid w:val="007E6C87"/>
    <w:rsid w:val="00832081"/>
    <w:rsid w:val="0084274B"/>
    <w:rsid w:val="00961F78"/>
    <w:rsid w:val="00994F01"/>
    <w:rsid w:val="00A209C4"/>
    <w:rsid w:val="00A63EA6"/>
    <w:rsid w:val="00AA2D54"/>
    <w:rsid w:val="00BA45DB"/>
    <w:rsid w:val="00BC429C"/>
    <w:rsid w:val="00BF3164"/>
    <w:rsid w:val="00C625BE"/>
    <w:rsid w:val="00CB1DD5"/>
    <w:rsid w:val="00CB3B0F"/>
    <w:rsid w:val="00DA09DA"/>
    <w:rsid w:val="00E36C54"/>
    <w:rsid w:val="00F12A71"/>
    <w:rsid w:val="00F50706"/>
    <w:rsid w:val="00F61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54D1BE2"/>
  <w15:docId w15:val="{C81296EA-95F8-433C-95A1-535093B4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74B"/>
  </w:style>
  <w:style w:type="paragraph" w:styleId="1">
    <w:name w:val="heading 1"/>
    <w:basedOn w:val="a"/>
    <w:next w:val="a"/>
    <w:link w:val="10"/>
    <w:uiPriority w:val="9"/>
    <w:qFormat/>
    <w:rsid w:val="007214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1">
    <w:name w:val="Сетка таблицы1"/>
    <w:basedOn w:val="a1"/>
    <w:next w:val="ac"/>
    <w:rsid w:val="00097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721437"/>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721437"/>
    <w:pPr>
      <w:spacing w:after="100"/>
    </w:pPr>
    <w:rPr>
      <w:rFonts w:ascii="Times New Roman" w:eastAsiaTheme="minorHAnsi" w:hAnsi="Times New Roman" w:cs="Times New Roman"/>
      <w:sz w:val="24"/>
      <w:szCs w:val="24"/>
      <w:lang w:eastAsia="en-US"/>
    </w:rPr>
  </w:style>
  <w:style w:type="character" w:customStyle="1" w:styleId="10">
    <w:name w:val="Заголовок 1 Знак"/>
    <w:basedOn w:val="a0"/>
    <w:link w:val="1"/>
    <w:uiPriority w:val="9"/>
    <w:rsid w:val="00721437"/>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semiHidden/>
    <w:unhideWhenUsed/>
    <w:qFormat/>
    <w:rsid w:val="00721437"/>
    <w:pPr>
      <w:outlineLvl w:val="9"/>
    </w:pPr>
    <w:rPr>
      <w:lang w:eastAsia="en-US"/>
    </w:rPr>
  </w:style>
  <w:style w:type="paragraph" w:styleId="23">
    <w:name w:val="toc 2"/>
    <w:basedOn w:val="a"/>
    <w:next w:val="a"/>
    <w:autoRedefine/>
    <w:uiPriority w:val="39"/>
    <w:unhideWhenUsed/>
    <w:qFormat/>
    <w:rsid w:val="00721437"/>
    <w:pPr>
      <w:spacing w:after="100"/>
      <w:ind w:left="2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7767">
      <w:bodyDiv w:val="1"/>
      <w:marLeft w:val="0"/>
      <w:marRight w:val="0"/>
      <w:marTop w:val="0"/>
      <w:marBottom w:val="0"/>
      <w:divBdr>
        <w:top w:val="none" w:sz="0" w:space="0" w:color="auto"/>
        <w:left w:val="none" w:sz="0" w:space="0" w:color="auto"/>
        <w:bottom w:val="none" w:sz="0" w:space="0" w:color="auto"/>
        <w:right w:val="none" w:sz="0" w:space="0" w:color="auto"/>
      </w:divBdr>
    </w:div>
    <w:div w:id="1572151326">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78979"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1074607"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020982" TargetMode="External"/><Relationship Id="rId35" Type="http://schemas.openxmlformats.org/officeDocument/2006/relationships/hyperlink" Target="http://mysopromat.ru/"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10794</Words>
  <Characters>61532</Characters>
  <Application>Microsoft Office Word</Application>
  <DocSecurity>0</DocSecurity>
  <Lines>512</Lines>
  <Paragraphs>144</Paragraphs>
  <ScaleCrop>false</ScaleCrop>
  <Company/>
  <LinksUpToDate>false</LinksUpToDate>
  <CharactersWithSpaces>72182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Анна Худякова</cp:lastModifiedBy>
  <cp:revision>53</cp:revision>
  <dcterms:created xsi:type="dcterms:W3CDTF">2021-04-15T08:55:00Z</dcterms:created>
  <dcterms:modified xsi:type="dcterms:W3CDTF">2022-05-30T17:54:00Z</dcterms:modified>
</cp:coreProperties>
</file>